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89BAF" w14:textId="77777777" w:rsidR="007E2624" w:rsidRDefault="00D26D06">
      <w:pPr>
        <w:jc w:val="center"/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《华电技术》2020年总目次</w:t>
      </w:r>
    </w:p>
    <w:p w14:paraId="3E895860" w14:textId="77777777" w:rsidR="007E2624" w:rsidRDefault="00D26D06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2020年42卷1期</w:t>
      </w:r>
    </w:p>
    <w:p w14:paraId="36101F83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专题综述</w:t>
      </w:r>
    </w:p>
    <w:p w14:paraId="2395A6C1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尤佳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王润芳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马大卫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基于合肥市</w:t>
      </w:r>
      <w:r>
        <w:rPr>
          <w:rFonts w:ascii="Times New Roman" w:eastAsia="宋体" w:hAnsi="Times New Roman" w:cs="Times New Roman"/>
          <w:sz w:val="18"/>
          <w:szCs w:val="18"/>
        </w:rPr>
        <w:t xml:space="preserve"> PM2.5 </w:t>
      </w:r>
      <w:r>
        <w:rPr>
          <w:rFonts w:ascii="Times New Roman" w:eastAsia="宋体" w:hAnsi="Times New Roman" w:cs="Times New Roman"/>
          <w:sz w:val="18"/>
          <w:szCs w:val="18"/>
        </w:rPr>
        <w:t>源解析的电能替代效果评估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42(1):1-7.</w:t>
      </w:r>
    </w:p>
    <w:p w14:paraId="3F2AFC80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 YOU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Jia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Runfang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MA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Dawei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al.Assessment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of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alternative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energy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based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on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the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source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apportionment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of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PM2.5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in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Hefei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City[J].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 xml:space="preserve">42(1):1-7. </w:t>
      </w:r>
    </w:p>
    <w:p w14:paraId="6F2591CA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张春平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秦川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杨岗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失活</w:t>
      </w:r>
      <w:r>
        <w:rPr>
          <w:rFonts w:ascii="Times New Roman" w:eastAsia="宋体" w:hAnsi="Times New Roman" w:cs="Times New Roman"/>
          <w:sz w:val="18"/>
          <w:szCs w:val="18"/>
        </w:rPr>
        <w:t xml:space="preserve"> SCR </w:t>
      </w:r>
      <w:r>
        <w:rPr>
          <w:rFonts w:ascii="Times New Roman" w:eastAsia="宋体" w:hAnsi="Times New Roman" w:cs="Times New Roman"/>
          <w:sz w:val="18"/>
          <w:szCs w:val="18"/>
        </w:rPr>
        <w:t>脱硝催化剂处理技术进展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42(1):8-14.</w:t>
      </w:r>
    </w:p>
    <w:p w14:paraId="0F56E3AD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ZHANG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Chunping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QIN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Chuan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YANG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Gang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al.Development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processing technology for deactivated SCR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denitration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catalyst[J].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42(1):8-14.</w:t>
      </w:r>
    </w:p>
    <w:p w14:paraId="13692FE7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王永林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王云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纪万青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基于多元状态估计技术和相似性理论的环保岛设备劣化预警方法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42(1):15-19.</w:t>
      </w:r>
    </w:p>
    <w:p w14:paraId="455F726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Yonglin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Yun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JI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Wanqing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al.Prognostic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method for SRS equipment deterioration based on multivariate state estimation technology and similarity theory[J].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42(1):15-19.</w:t>
      </w:r>
    </w:p>
    <w:p w14:paraId="79B4D02D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张山山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吴巧玲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王仁雷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</w:t>
      </w:r>
      <w:r>
        <w:rPr>
          <w:rFonts w:ascii="Times New Roman" w:eastAsia="宋体" w:hAnsi="Times New Roman" w:cs="Times New Roman"/>
          <w:sz w:val="18"/>
          <w:szCs w:val="18"/>
        </w:rPr>
        <w:t>“</w:t>
      </w:r>
      <w:r>
        <w:rPr>
          <w:rFonts w:ascii="Times New Roman" w:eastAsia="宋体" w:hAnsi="Times New Roman" w:cs="Times New Roman"/>
          <w:sz w:val="18"/>
          <w:szCs w:val="18"/>
        </w:rPr>
        <w:t>互联网</w:t>
      </w:r>
      <w:r>
        <w:rPr>
          <w:rFonts w:ascii="Times New Roman" w:eastAsia="宋体" w:hAnsi="Times New Roman" w:cs="Times New Roman"/>
          <w:sz w:val="18"/>
          <w:szCs w:val="18"/>
        </w:rPr>
        <w:t xml:space="preserve"> +”</w:t>
      </w:r>
      <w:r>
        <w:rPr>
          <w:rFonts w:ascii="Times New Roman" w:eastAsia="宋体" w:hAnsi="Times New Roman" w:cs="Times New Roman"/>
          <w:sz w:val="18"/>
          <w:szCs w:val="18"/>
        </w:rPr>
        <w:t>的火电厂环保智能监管系统研究与应用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42(1):20-24.</w:t>
      </w:r>
    </w:p>
    <w:p w14:paraId="28A34ABB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ZHANG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Shanshan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WU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Qiaoling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Renlei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Research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application of environmental intelligent supervision system for thermal power plants based on “Internet +”[J].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42(1):20-24.</w:t>
      </w:r>
    </w:p>
    <w:p w14:paraId="1B76AF7E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高正来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周国山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沈东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湿式电除尘器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与氨法脱硫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协同脱除多种污染物效果研究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42(1):2</w:t>
      </w:r>
      <w:r>
        <w:rPr>
          <w:rFonts w:ascii="Times New Roman" w:eastAsia="宋体" w:hAnsi="Times New Roman" w:cs="Times New Roman" w:hint="eastAsia"/>
          <w:sz w:val="18"/>
          <w:szCs w:val="18"/>
        </w:rPr>
        <w:t>5-28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33373A2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GAO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Zhenglai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ZHOU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Guoshan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SHEN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Dong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al.Study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on synergistic removal effect on multiple pollutants made by WESP and ammonia desulfurization system[J].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42(1):2</w:t>
      </w:r>
      <w:r>
        <w:rPr>
          <w:rFonts w:ascii="Times New Roman" w:eastAsia="宋体" w:hAnsi="Times New Roman" w:cs="Times New Roman" w:hint="eastAsia"/>
          <w:sz w:val="18"/>
          <w:szCs w:val="18"/>
        </w:rPr>
        <w:t>5-28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68BEF203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005742FF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刘星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崔双喜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孤岛与重构相配合的配电网故障恢复策略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29-34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2EB1E550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LIU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Xing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CUI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Shuangxi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Fault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recovery strategy for distribution network with isolated island and reconfiguration[J].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29-34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9B6FC23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陈涛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吕松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任廷林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基于最小二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乘支持向量机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的周用电量预测方法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35-40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BF3BD47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CHEN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Tao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LYU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Song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REN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Tinglin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al.Prediction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method for weekly electricity consumption based on LSSVM algorithm[J].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35-40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50B142A8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张莉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赵进科</w:t>
      </w:r>
      <w:proofErr w:type="gramEnd"/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漂浮式光伏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电站自适应水位变化的防护系统设计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41-44.</w:t>
      </w:r>
    </w:p>
    <w:p w14:paraId="3B56F63B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ZHANG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Li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ZHAO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Jinke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Design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floating photovoltaic power plants protection systems adapting to water level[J]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41-44.</w:t>
      </w:r>
    </w:p>
    <w:p w14:paraId="12310F0D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冯广杰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王智勇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闫志辉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双母单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分接线方式下母线差动保护逻辑完善方案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45-49.</w:t>
      </w:r>
    </w:p>
    <w:p w14:paraId="7F1B227C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FENG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Guangjie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WANG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Zhiyong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YAN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Zhihui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al.An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improvement scheme for busbar differential protection logic applied in single-sectionalized double-busbar connection mode</w:t>
      </w:r>
      <w:r>
        <w:rPr>
          <w:rFonts w:ascii="Times New Roman" w:eastAsia="宋体" w:hAnsi="Times New Roman" w:cs="Times New Roman"/>
          <w:sz w:val="18"/>
          <w:szCs w:val="18"/>
        </w:rPr>
        <w:t>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45-49.</w:t>
      </w:r>
    </w:p>
    <w:p w14:paraId="4F06FB2A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孙振宇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沈明忠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基于微生物法处理循环冷却水的试验研究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50-53,57.</w:t>
      </w:r>
    </w:p>
    <w:p w14:paraId="59DE4782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SUN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Zhenyu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SHEN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Mingzhong.Experimental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study on circulating cooling water treatment by microbiological method</w:t>
      </w:r>
      <w:r>
        <w:rPr>
          <w:rFonts w:ascii="Times New Roman" w:eastAsia="宋体" w:hAnsi="Times New Roman" w:cs="Times New Roman"/>
          <w:sz w:val="18"/>
          <w:szCs w:val="18"/>
        </w:rPr>
        <w:t>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50-53,57.</w:t>
      </w:r>
    </w:p>
    <w:p w14:paraId="3F6A2A7B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黄绍伟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自适应调频模式分解在轴承故障诊断中的应用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54-57.</w:t>
      </w:r>
    </w:p>
    <w:p w14:paraId="66EC8BDF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HUANG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Shaowei.Application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of ACMD in fault diagnosis for bearings</w:t>
      </w:r>
      <w:r>
        <w:rPr>
          <w:rFonts w:ascii="Times New Roman" w:eastAsia="宋体" w:hAnsi="Times New Roman" w:cs="Times New Roman"/>
          <w:sz w:val="18"/>
          <w:szCs w:val="18"/>
        </w:rPr>
        <w:t>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54-57.</w:t>
      </w:r>
    </w:p>
    <w:p w14:paraId="1BBEC607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王志永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许贺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朱慧敏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耗差分析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法在超临界压力直流锅炉能耗分析中的应用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58-62.</w:t>
      </w:r>
    </w:p>
    <w:p w14:paraId="00BFB01F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WANG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Zhiyong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>XU He</w:t>
      </w:r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ZHU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Huimin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al.Application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of fuel consumption difference analysis method in a </w:t>
      </w:r>
      <w:r>
        <w:rPr>
          <w:rFonts w:ascii="Times New Roman" w:eastAsia="宋体" w:hAnsi="Times New Roman" w:cs="Times New Roman" w:hint="eastAsia"/>
          <w:sz w:val="18"/>
          <w:szCs w:val="18"/>
        </w:rPr>
        <w:lastRenderedPageBreak/>
        <w:t>supercritical pressure once-through boiler</w:t>
      </w:r>
      <w:r>
        <w:rPr>
          <w:rFonts w:ascii="Times New Roman" w:eastAsia="宋体" w:hAnsi="Times New Roman" w:cs="Times New Roman"/>
          <w:sz w:val="18"/>
          <w:szCs w:val="18"/>
        </w:rPr>
        <w:t>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</w:t>
      </w:r>
      <w:r>
        <w:rPr>
          <w:rFonts w:ascii="Times New Roman" w:eastAsia="宋体" w:hAnsi="Times New Roman" w:cs="Times New Roman" w:hint="eastAsia"/>
          <w:sz w:val="18"/>
          <w:szCs w:val="18"/>
        </w:rPr>
        <w:t>58-62.</w:t>
      </w:r>
    </w:p>
    <w:p w14:paraId="54D443DE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Cs w:val="21"/>
        </w:rPr>
        <w:t>技术交流</w:t>
      </w:r>
    </w:p>
    <w:p w14:paraId="6E3C74BD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耿克普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构皮滩升船机承船厢现场拼焊施工设计方案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42(1):63-67.</w:t>
      </w:r>
    </w:p>
    <w:p w14:paraId="20575AD7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GENG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Kepu.Design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on-site assembly and welding for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Goupitan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ship lift chamber[J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42(1):63-67.</w:t>
      </w:r>
    </w:p>
    <w:p w14:paraId="5244BE66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李鹏刚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超临界锅炉省煤器蛇形管弯头泄漏原因分析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42(1):68-72.</w:t>
      </w:r>
    </w:p>
    <w:p w14:paraId="3249362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Penggang.Cause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analysis for the leakage of serpentine-tube elbow in supercritical boiler economizer[J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42(1):68-72.</w:t>
      </w:r>
    </w:p>
    <w:p w14:paraId="3DAF73F9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陈宇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胡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贤矿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翁小川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在运分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相操作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GIS </w:t>
      </w:r>
      <w:r>
        <w:rPr>
          <w:rFonts w:ascii="Times New Roman" w:eastAsia="宋体" w:hAnsi="Times New Roman" w:cs="Times New Roman"/>
          <w:sz w:val="18"/>
          <w:szCs w:val="18"/>
        </w:rPr>
        <w:t>断路器现场改造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42(1):73-77.</w:t>
      </w:r>
    </w:p>
    <w:p w14:paraId="0F00F053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CHEN Yu</w:t>
      </w:r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HU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Xiankuang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WENG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Xiaochuan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al.Field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transformation of GIS circuit breaker in phase-division operation[J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42(1):73-77.</w:t>
      </w:r>
    </w:p>
    <w:p w14:paraId="321063F7" w14:textId="77777777" w:rsidR="007E2624" w:rsidRDefault="00D26D06">
      <w:pPr>
        <w:numPr>
          <w:ilvl w:val="0"/>
          <w:numId w:val="1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徐江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赵志发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李军</w:t>
      </w:r>
      <w:r>
        <w:rPr>
          <w:rFonts w:ascii="Times New Roman" w:eastAsia="宋体" w:hAnsi="Times New Roman" w:cs="Times New Roman"/>
          <w:sz w:val="18"/>
          <w:szCs w:val="18"/>
        </w:rPr>
        <w:t xml:space="preserve">.1000MW </w:t>
      </w:r>
      <w:r>
        <w:rPr>
          <w:rFonts w:ascii="Times New Roman" w:eastAsia="宋体" w:hAnsi="Times New Roman" w:cs="Times New Roman"/>
          <w:sz w:val="18"/>
          <w:szCs w:val="18"/>
        </w:rPr>
        <w:t>二次再热机组给水温度优化实施</w:t>
      </w:r>
      <w:r>
        <w:rPr>
          <w:rFonts w:ascii="Times New Roman" w:eastAsia="宋体" w:hAnsi="Times New Roman" w:cs="Times New Roman"/>
          <w:sz w:val="18"/>
          <w:szCs w:val="18"/>
        </w:rPr>
        <w:t xml:space="preserve"> 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42(1):78-80.</w:t>
      </w:r>
    </w:p>
    <w:p w14:paraId="39D7BCF8" w14:textId="77777777" w:rsidR="007E2624" w:rsidRDefault="00D26D06">
      <w:pPr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XU Jiang</w:t>
      </w:r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ZHAO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Zhifa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Jun.Optimization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feedwater temperature of 1000MW double reheat units 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42(1):78-80.</w:t>
      </w:r>
    </w:p>
    <w:p w14:paraId="24793F73" w14:textId="77777777" w:rsidR="007E2624" w:rsidRDefault="007E2624">
      <w:pPr>
        <w:rPr>
          <w:rFonts w:ascii="Times New Roman" w:eastAsia="宋体" w:hAnsi="Times New Roman" w:cs="Times New Roman"/>
          <w:sz w:val="18"/>
          <w:szCs w:val="18"/>
        </w:rPr>
      </w:pPr>
    </w:p>
    <w:p w14:paraId="5A83F1F2" w14:textId="77777777" w:rsidR="007E2624" w:rsidRDefault="007E2624">
      <w:pPr>
        <w:rPr>
          <w:rFonts w:ascii="Times New Roman" w:eastAsia="宋体" w:hAnsi="Times New Roman" w:cs="Times New Roman"/>
          <w:sz w:val="18"/>
          <w:szCs w:val="18"/>
        </w:rPr>
      </w:pPr>
    </w:p>
    <w:p w14:paraId="12E5C295" w14:textId="77777777" w:rsidR="007E2624" w:rsidRDefault="00D26D06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2020年42卷2期</w:t>
      </w:r>
    </w:p>
    <w:p w14:paraId="136696AA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电力大数据</w:t>
      </w:r>
    </w:p>
    <w:p w14:paraId="61AEA4A3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[1]</w:t>
      </w:r>
      <w:r>
        <w:rPr>
          <w:rFonts w:ascii="Times New Roman" w:eastAsia="宋体" w:hAnsi="Times New Roman" w:cs="Times New Roman"/>
          <w:sz w:val="18"/>
          <w:szCs w:val="18"/>
        </w:rPr>
        <w:t>胡杰，唐静，谢仕义，等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基于大数据技术的电厂设备状态评估和预警应用研究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42(2):1-6.</w:t>
      </w:r>
    </w:p>
    <w:p w14:paraId="03EEF9DA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HU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TANG Jing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XIE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Shiyi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al.State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assessment and early warning application for power plant equipment based on big data technology[J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42(2):1-6.</w:t>
      </w:r>
    </w:p>
    <w:p w14:paraId="01F3E49C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陈明恩，汪贤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浩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一种基于云集中控制的电力瘦</w:t>
      </w:r>
      <w:r>
        <w:rPr>
          <w:rFonts w:ascii="Times New Roman" w:eastAsia="宋体" w:hAnsi="Times New Roman" w:cs="Times New Roman"/>
          <w:sz w:val="18"/>
          <w:szCs w:val="18"/>
        </w:rPr>
        <w:t>SCADA</w:t>
      </w:r>
      <w:r>
        <w:rPr>
          <w:rFonts w:ascii="Times New Roman" w:eastAsia="宋体" w:hAnsi="Times New Roman" w:cs="Times New Roman"/>
          <w:sz w:val="18"/>
          <w:szCs w:val="18"/>
        </w:rPr>
        <w:t>系统实现方法究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42(2):7-11.</w:t>
      </w:r>
    </w:p>
    <w:p w14:paraId="0495E1EF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CHEN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Ming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’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WANG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Xianhao.Realization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a thin SCADA system for electricity centralized control based on cloud[J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42(2):7-11.</w:t>
      </w:r>
    </w:p>
    <w:p w14:paraId="05093638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王凤，周铁梁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基于大数据的大型装备全生命周期管理研究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42(2):12-16.</w:t>
      </w:r>
    </w:p>
    <w:p w14:paraId="4D71A2C7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WANG Feng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ZHOU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Tieliang.Explore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the value of data for lifecycle management of large equipment[J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42(2):12-16.</w:t>
      </w:r>
    </w:p>
    <w:p w14:paraId="1B7E8FD4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曾强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WebGIS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在智能电网大数据可视化中的应用与分析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42(2):17-21.</w:t>
      </w:r>
    </w:p>
    <w:p w14:paraId="61607B4D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Qiang.Application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analysis of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WebGIS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in big data visualization of smart grid[J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42(2):17-21.</w:t>
      </w:r>
    </w:p>
    <w:p w14:paraId="4D67172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Cs w:val="21"/>
        </w:rPr>
        <w:t>智能电力</w:t>
      </w:r>
    </w:p>
    <w:p w14:paraId="06F03FBD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冯佐江，李红建，杨勇，等</w:t>
      </w:r>
      <w:r>
        <w:rPr>
          <w:rFonts w:ascii="Times New Roman" w:eastAsia="宋体" w:hAnsi="Times New Roman" w:cs="Times New Roman"/>
          <w:sz w:val="18"/>
          <w:szCs w:val="18"/>
        </w:rPr>
        <w:t>.1000MW</w:t>
      </w:r>
      <w:r>
        <w:rPr>
          <w:rFonts w:ascii="Times New Roman" w:eastAsia="宋体" w:hAnsi="Times New Roman" w:cs="Times New Roman"/>
          <w:sz w:val="18"/>
          <w:szCs w:val="18"/>
        </w:rPr>
        <w:t>燃煤机组燃料智能管控系统整体解决方案及应用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42(2):22-27.</w:t>
      </w:r>
    </w:p>
    <w:p w14:paraId="49C9DFD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FENG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Zuojiang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Hongjian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YANG Yong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al.Overall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solution and application of fuel intelligent management and control system for 1000MW coal-fired units[J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42(2):22-27.</w:t>
      </w:r>
    </w:p>
    <w:p w14:paraId="609D456C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proofErr w:type="gramStart"/>
      <w:r>
        <w:rPr>
          <w:rFonts w:ascii="Times New Roman" w:eastAsia="宋体" w:hAnsi="Times New Roman" w:cs="Times New Roman"/>
          <w:sz w:val="18"/>
          <w:szCs w:val="18"/>
        </w:rPr>
        <w:t>谌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强，朱亚迪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燃机智能电厂框架下的厂级技术监督管理系统研究与开发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42(2):28-32.</w:t>
      </w:r>
    </w:p>
    <w:p w14:paraId="0C7D25EA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SHEN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ZHU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Yadi.Research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development of plant-level technical supervision and management system under the framework of smart gas turbine power plant[J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42(2):28-32.</w:t>
      </w:r>
    </w:p>
    <w:p w14:paraId="38244824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proofErr w:type="gramStart"/>
      <w:r>
        <w:rPr>
          <w:rFonts w:ascii="Times New Roman" w:eastAsia="宋体" w:hAnsi="Times New Roman" w:cs="Times New Roman"/>
          <w:sz w:val="18"/>
          <w:szCs w:val="18"/>
        </w:rPr>
        <w:t>孟鹏飞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，刘昱芊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水电站启闭设备远程智能综合管理系统设计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42(2):33-36.</w:t>
      </w:r>
    </w:p>
    <w:p w14:paraId="62F06784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MENG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Pengfei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LIU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Yuqian.Design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of remote intelligent integrated management system for hoisting equipment of hydropower stations[J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42(2):33-36.</w:t>
      </w:r>
    </w:p>
    <w:p w14:paraId="3BC01602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崔修强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燃料全过程在线监管与诊疗平台的研发与功能实现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42(2):37-41.</w:t>
      </w:r>
    </w:p>
    <w:p w14:paraId="53192983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CUI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Xiuqiang.Development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application of a fuel whole-process online monitoring and diagnosis platform[J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42(2):37-41.</w:t>
      </w:r>
    </w:p>
    <w:p w14:paraId="075A57D1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张宪军，赵谦，梁志宝，等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智能变电站交换机基于</w:t>
      </w:r>
      <w:r>
        <w:rPr>
          <w:rFonts w:ascii="Times New Roman" w:eastAsia="宋体" w:hAnsi="Times New Roman" w:cs="Times New Roman"/>
          <w:sz w:val="18"/>
          <w:szCs w:val="18"/>
        </w:rPr>
        <w:t>GOOSE</w:t>
      </w:r>
      <w:r>
        <w:rPr>
          <w:rFonts w:ascii="Times New Roman" w:eastAsia="宋体" w:hAnsi="Times New Roman" w:cs="Times New Roman"/>
          <w:sz w:val="18"/>
          <w:szCs w:val="18"/>
        </w:rPr>
        <w:t>管理技术设计与实现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42(2):42-49.</w:t>
      </w:r>
    </w:p>
    <w:p w14:paraId="2FE79C82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ZHANG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Xianjun,ZHAO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Qian,LIANG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Zhibao,et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al.Design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implementation of GOOSE management technology on smart substation switches[J].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42(2):42-49.</w:t>
      </w:r>
    </w:p>
    <w:p w14:paraId="636BE7D0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岳峰，史志伟，董金才，等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智能电网继电保护控制设备硬件可靠性设计及测试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42(2):50-57.</w:t>
      </w:r>
    </w:p>
    <w:p w14:paraId="3DA9066E" w14:textId="77777777" w:rsidR="007E2624" w:rsidRDefault="00D26D06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 w:val="18"/>
          <w:szCs w:val="18"/>
        </w:rPr>
        <w:t>YUE Feng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SHI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Zhiwei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DONG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Jincai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al.Reliability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design and test for relay protection devices applied in smart grid[J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42(2):50-57.</w:t>
      </w:r>
    </w:p>
    <w:p w14:paraId="18688B12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清洁能源</w:t>
      </w:r>
    </w:p>
    <w:p w14:paraId="7DABF499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proofErr w:type="gramStart"/>
      <w:r>
        <w:rPr>
          <w:rFonts w:ascii="Times New Roman" w:eastAsia="宋体" w:hAnsi="Times New Roman" w:cs="Times New Roman"/>
          <w:sz w:val="18"/>
          <w:szCs w:val="18"/>
        </w:rPr>
        <w:t>蒋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瓅，许鸣珠，周雅娣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城市水光互补分布式能源的优化配置研究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42(2):58-62.</w:t>
      </w:r>
    </w:p>
    <w:p w14:paraId="48D3813A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JIANG Li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XU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Mingzhu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ZHOU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Yadi.Optimal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configuration of hydro-solar complementary distributed power systems in cities[J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42(2):58-62.</w:t>
      </w:r>
    </w:p>
    <w:p w14:paraId="75115A6B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李新凯，刘蔚，张廷军，等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综合能源背景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下风电叶片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雷击防护安全研究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42(2):63-67.</w:t>
      </w:r>
      <w:r>
        <w:rPr>
          <w:rFonts w:ascii="Times New Roman" w:eastAsia="宋体" w:hAnsi="Times New Roman" w:cs="Times New Roman"/>
          <w:sz w:val="18"/>
          <w:szCs w:val="18"/>
        </w:rPr>
        <w:br/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Xinkai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LIU Wei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Tingjun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alStudy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on wind turbine blade protection against lightening applied in comprehensive energy[J].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42(2):63-67</w:t>
      </w:r>
    </w:p>
    <w:p w14:paraId="35C6BE99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贾辉，曹浩，刘希志，等</w:t>
      </w:r>
      <w:r>
        <w:rPr>
          <w:rFonts w:ascii="Times New Roman" w:eastAsia="宋体" w:hAnsi="Times New Roman" w:cs="Times New Roman"/>
          <w:sz w:val="18"/>
          <w:szCs w:val="18"/>
        </w:rPr>
        <w:t>.1000MW</w:t>
      </w:r>
      <w:r>
        <w:rPr>
          <w:rFonts w:ascii="Times New Roman" w:eastAsia="宋体" w:hAnsi="Times New Roman" w:cs="Times New Roman"/>
          <w:sz w:val="18"/>
          <w:szCs w:val="18"/>
        </w:rPr>
        <w:t>核电机组主变高压套管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介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损与环境温度关系试验研究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42(2):68-71.</w:t>
      </w:r>
      <w:r>
        <w:rPr>
          <w:rFonts w:ascii="Times New Roman" w:eastAsia="宋体" w:hAnsi="Times New Roman" w:cs="Times New Roman"/>
          <w:sz w:val="18"/>
          <w:szCs w:val="18"/>
        </w:rPr>
        <w:br/>
        <w:t>JIA Hui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CAO Hao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LIU Xizhi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al.Experimental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study on relationship between the dielectric loss of main transformer high-voltage bushing and ambient temperature in a 1000MW nuclear power unit[J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42(2):68-71.</w:t>
      </w:r>
    </w:p>
    <w:p w14:paraId="248AB3A6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研究与开发</w:t>
      </w:r>
    </w:p>
    <w:p w14:paraId="781AA664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proofErr w:type="gramStart"/>
      <w:r>
        <w:rPr>
          <w:rFonts w:ascii="Times New Roman" w:eastAsia="宋体" w:hAnsi="Times New Roman" w:cs="Times New Roman"/>
          <w:sz w:val="18"/>
          <w:szCs w:val="18"/>
        </w:rPr>
        <w:t>孙书刚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，朱昱，钱兵，等</w:t>
      </w:r>
      <w:r>
        <w:rPr>
          <w:rFonts w:ascii="Times New Roman" w:eastAsia="宋体" w:hAnsi="Times New Roman" w:cs="Times New Roman"/>
          <w:sz w:val="18"/>
          <w:szCs w:val="18"/>
        </w:rPr>
        <w:t>..</w:t>
      </w:r>
      <w:r>
        <w:rPr>
          <w:rFonts w:ascii="Times New Roman" w:eastAsia="宋体" w:hAnsi="Times New Roman" w:cs="Times New Roman"/>
          <w:sz w:val="18"/>
          <w:szCs w:val="18"/>
        </w:rPr>
        <w:t>基于遗传算法的涂层转接工艺优化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42(2):72-75.</w:t>
      </w:r>
      <w:r>
        <w:rPr>
          <w:rFonts w:ascii="Times New Roman" w:eastAsia="宋体" w:hAnsi="Times New Roman" w:cs="Times New Roman"/>
          <w:sz w:val="18"/>
          <w:szCs w:val="18"/>
        </w:rPr>
        <w:br/>
        <w:t xml:space="preserve">SUN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Shugang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ZHU Yu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QIAN Bing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al.Coating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transfer process optimization based on GA[J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42(2):72-75.</w:t>
      </w:r>
    </w:p>
    <w:p w14:paraId="316E4849" w14:textId="77777777" w:rsidR="007E2624" w:rsidRDefault="00D26D06">
      <w:pPr>
        <w:numPr>
          <w:ilvl w:val="0"/>
          <w:numId w:val="2"/>
        </w:num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张刚，乔伟，韩迎鸽，等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江河水流能发电影响因素分析及试验研究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42(2):76-80.</w:t>
      </w:r>
    </w:p>
    <w:p w14:paraId="6ED7D908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ZHANG Gang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QIAO Wei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HAN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Yingge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al.Analysis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and experimental study on factors affecting power generation by river current[J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</w:t>
      </w:r>
      <w:r>
        <w:rPr>
          <w:rFonts w:ascii="Times New Roman" w:eastAsia="宋体" w:hAnsi="Times New Roman" w:cs="Times New Roman"/>
          <w:sz w:val="18"/>
          <w:szCs w:val="18"/>
        </w:rPr>
        <w:t>42(2):76-80.</w:t>
      </w:r>
    </w:p>
    <w:p w14:paraId="69ADF0CE" w14:textId="77777777" w:rsidR="007E2624" w:rsidRDefault="007E2624">
      <w:pPr>
        <w:rPr>
          <w:rFonts w:ascii="Times New Roman" w:eastAsia="宋体" w:hAnsi="Times New Roman" w:cs="Times New Roman"/>
          <w:sz w:val="18"/>
          <w:szCs w:val="18"/>
        </w:rPr>
      </w:pPr>
    </w:p>
    <w:p w14:paraId="50FBF410" w14:textId="77777777" w:rsidR="007E2624" w:rsidRDefault="007E2624">
      <w:pPr>
        <w:rPr>
          <w:rFonts w:ascii="Times New Roman" w:eastAsia="宋体" w:hAnsi="Times New Roman" w:cs="Times New Roman"/>
          <w:sz w:val="18"/>
          <w:szCs w:val="18"/>
        </w:rPr>
      </w:pPr>
    </w:p>
    <w:p w14:paraId="6CCEF2DC" w14:textId="77777777" w:rsidR="007E2624" w:rsidRDefault="00D26D06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2020年42卷3期</w:t>
      </w:r>
    </w:p>
    <w:p w14:paraId="5A47D516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节水与废水零排放</w:t>
      </w:r>
    </w:p>
    <w:p w14:paraId="10C68DE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[1]</w:t>
      </w:r>
      <w:r>
        <w:rPr>
          <w:rFonts w:ascii="Times New Roman" w:hAnsi="Times New Roman" w:cs="Times New Roman"/>
          <w:sz w:val="18"/>
          <w:szCs w:val="18"/>
        </w:rPr>
        <w:t>胡大龙，冉琼，王正江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直流冷却型火电厂水污染防治技术研究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2020,42(3):1-7.</w:t>
      </w:r>
    </w:p>
    <w:p w14:paraId="2C3D9EE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HU </w:t>
      </w:r>
      <w:proofErr w:type="spellStart"/>
      <w:r>
        <w:rPr>
          <w:rFonts w:ascii="Times New Roman" w:hAnsi="Times New Roman" w:cs="Times New Roman"/>
          <w:sz w:val="18"/>
          <w:szCs w:val="18"/>
        </w:rPr>
        <w:t>Dalong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RAN </w:t>
      </w:r>
      <w:proofErr w:type="spellStart"/>
      <w:r>
        <w:rPr>
          <w:rFonts w:ascii="Times New Roman" w:hAnsi="Times New Roman" w:cs="Times New Roman"/>
          <w:sz w:val="18"/>
          <w:szCs w:val="18"/>
        </w:rPr>
        <w:t>Qiong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WANG </w:t>
      </w:r>
      <w:proofErr w:type="spellStart"/>
      <w:r>
        <w:rPr>
          <w:rFonts w:ascii="Times New Roman" w:hAnsi="Times New Roman" w:cs="Times New Roman"/>
          <w:sz w:val="18"/>
          <w:szCs w:val="18"/>
        </w:rPr>
        <w:t>Zhengjiang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al.Research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on water pollution prevention and control technology of fossil-fired power plants with once-through cooling system[J].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Technology,2020,42(3): 1-7.</w:t>
      </w:r>
    </w:p>
    <w:p w14:paraId="53058CD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[2]</w:t>
      </w:r>
      <w:r>
        <w:rPr>
          <w:rFonts w:ascii="Times New Roman" w:hAnsi="Times New Roman" w:cs="Times New Roman"/>
          <w:sz w:val="18"/>
          <w:szCs w:val="18"/>
        </w:rPr>
        <w:t>张富峰，刘道宽，曲保忠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脱硫废水烟气蒸发技术中的数值模拟研究现状与发展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(3 ):</w:t>
      </w:r>
      <w:r>
        <w:rPr>
          <w:rFonts w:ascii="Times New Roman" w:hAnsi="Times New Roman" w:cs="Times New Roman" w:hint="eastAsia"/>
          <w:sz w:val="18"/>
          <w:szCs w:val="18"/>
        </w:rPr>
        <w:t>8</w:t>
      </w:r>
      <w:r>
        <w:rPr>
          <w:rFonts w:ascii="Times New Roman" w:hAnsi="Times New Roman" w:cs="Times New Roman"/>
          <w:sz w:val="18"/>
          <w:szCs w:val="18"/>
        </w:rPr>
        <w:t>-18.</w:t>
      </w:r>
    </w:p>
    <w:p w14:paraId="16F8B8D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hAnsi="Times New Roman" w:cs="Times New Roman"/>
          <w:sz w:val="18"/>
          <w:szCs w:val="18"/>
        </w:rPr>
        <w:t>Fufeng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LIU </w:t>
      </w:r>
      <w:proofErr w:type="spellStart"/>
      <w:r>
        <w:rPr>
          <w:rFonts w:ascii="Times New Roman" w:hAnsi="Times New Roman" w:cs="Times New Roman"/>
          <w:sz w:val="18"/>
          <w:szCs w:val="18"/>
        </w:rPr>
        <w:t>Daokuan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QU </w:t>
      </w:r>
      <w:proofErr w:type="spellStart"/>
      <w:r>
        <w:rPr>
          <w:rFonts w:ascii="Times New Roman" w:hAnsi="Times New Roman" w:cs="Times New Roman"/>
          <w:sz w:val="18"/>
          <w:szCs w:val="18"/>
        </w:rPr>
        <w:t>Baozhong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al.Status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and progress of numerical simulation in flue gas evaporation technology for desulfurization wastewater 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(3 ):</w:t>
      </w:r>
      <w:r>
        <w:rPr>
          <w:rFonts w:ascii="Times New Roman" w:hAnsi="Times New Roman" w:cs="Times New Roman" w:hint="eastAsia"/>
          <w:sz w:val="18"/>
          <w:szCs w:val="18"/>
        </w:rPr>
        <w:t>8</w:t>
      </w:r>
      <w:r>
        <w:rPr>
          <w:rFonts w:ascii="Times New Roman" w:hAnsi="Times New Roman" w:cs="Times New Roman"/>
          <w:sz w:val="18"/>
          <w:szCs w:val="18"/>
        </w:rPr>
        <w:t>-18.</w:t>
      </w:r>
    </w:p>
    <w:p w14:paraId="5ED72A47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[3]</w:t>
      </w:r>
      <w:r>
        <w:rPr>
          <w:rFonts w:ascii="Times New Roman" w:hAnsi="Times New Roman" w:cs="Times New Roman"/>
          <w:sz w:val="18"/>
          <w:szCs w:val="18"/>
        </w:rPr>
        <w:t>王群奎，晋银佳，宋达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某</w:t>
      </w:r>
      <w:r>
        <w:rPr>
          <w:rFonts w:ascii="Times New Roman" w:hAnsi="Times New Roman" w:cs="Times New Roman"/>
          <w:sz w:val="18"/>
          <w:szCs w:val="18"/>
        </w:rPr>
        <w:t>300 MW</w:t>
      </w:r>
      <w:r>
        <w:rPr>
          <w:rFonts w:ascii="Times New Roman" w:hAnsi="Times New Roman" w:cs="Times New Roman"/>
          <w:sz w:val="18"/>
          <w:szCs w:val="18"/>
        </w:rPr>
        <w:t>燃煤机组脱硫废水旁路烟道蒸发系统设计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 xml:space="preserve">(3):19-24. </w:t>
      </w:r>
    </w:p>
    <w:p w14:paraId="7F7DC56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r>
        <w:rPr>
          <w:rFonts w:ascii="Times New Roman" w:hAnsi="Times New Roman" w:cs="Times New Roman"/>
          <w:sz w:val="18"/>
          <w:szCs w:val="18"/>
        </w:rPr>
        <w:t>Qunkui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JIN </w:t>
      </w:r>
      <w:proofErr w:type="spellStart"/>
      <w:r>
        <w:rPr>
          <w:rFonts w:ascii="Times New Roman" w:hAnsi="Times New Roman" w:cs="Times New Roman"/>
          <w:sz w:val="18"/>
          <w:szCs w:val="18"/>
        </w:rPr>
        <w:t>Yinjia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SONG Da,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al.Design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of the desulfurization wastewater bypass flue evaporation system in a 300MW coal-fired power plant[J].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9-24.</w:t>
      </w:r>
    </w:p>
    <w:p w14:paraId="170AD19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[4]</w:t>
      </w:r>
      <w:r>
        <w:rPr>
          <w:rFonts w:ascii="Times New Roman" w:hAnsi="Times New Roman" w:cs="Times New Roman"/>
          <w:sz w:val="18"/>
          <w:szCs w:val="18"/>
        </w:rPr>
        <w:t>高永钢，史志伟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膜蒸馏在火电厂脱硫废水零排工艺中的技术经济分析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(3):25-30.</w:t>
      </w:r>
    </w:p>
    <w:p w14:paraId="151676BA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GAO </w:t>
      </w:r>
      <w:proofErr w:type="spellStart"/>
      <w:r>
        <w:rPr>
          <w:rFonts w:ascii="Times New Roman" w:hAnsi="Times New Roman" w:cs="Times New Roman"/>
          <w:sz w:val="18"/>
          <w:szCs w:val="18"/>
        </w:rPr>
        <w:t>Yonggang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SHI </w:t>
      </w:r>
      <w:proofErr w:type="spellStart"/>
      <w:r>
        <w:rPr>
          <w:rFonts w:ascii="Times New Roman" w:hAnsi="Times New Roman" w:cs="Times New Roman"/>
          <w:sz w:val="18"/>
          <w:szCs w:val="18"/>
        </w:rPr>
        <w:t>Zhiwei.Techno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-economic analysis on membrane distillation in desulfurization wastewater </w:t>
      </w:r>
      <w:r>
        <w:rPr>
          <w:rFonts w:ascii="Times New Roman" w:hAnsi="Times New Roman" w:cs="Times New Roman"/>
          <w:sz w:val="18"/>
          <w:szCs w:val="18"/>
        </w:rPr>
        <w:lastRenderedPageBreak/>
        <w:t>ZLD process of coal-fired power plants[J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(3):25-30.</w:t>
      </w:r>
    </w:p>
    <w:p w14:paraId="19D58940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[5]</w:t>
      </w:r>
      <w:r>
        <w:rPr>
          <w:rFonts w:ascii="Times New Roman" w:hAnsi="Times New Roman" w:cs="Times New Roman"/>
          <w:sz w:val="18"/>
          <w:szCs w:val="18"/>
        </w:rPr>
        <w:t>侯致福，魏晓仪，邢树涛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 xml:space="preserve">.300 MW </w:t>
      </w:r>
      <w:r>
        <w:rPr>
          <w:rFonts w:ascii="Times New Roman" w:hAnsi="Times New Roman" w:cs="Times New Roman"/>
          <w:sz w:val="18"/>
          <w:szCs w:val="18"/>
        </w:rPr>
        <w:t>机组低温余热闪蒸脱硫废水零排放技术应用研究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(3):31-36.</w:t>
      </w:r>
    </w:p>
    <w:p w14:paraId="2FFF2143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HOU </w:t>
      </w:r>
      <w:proofErr w:type="spellStart"/>
      <w:r>
        <w:rPr>
          <w:rFonts w:ascii="Times New Roman" w:hAnsi="Times New Roman" w:cs="Times New Roman"/>
          <w:sz w:val="18"/>
          <w:szCs w:val="18"/>
        </w:rPr>
        <w:t>Zhifu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WEI </w:t>
      </w:r>
      <w:proofErr w:type="spellStart"/>
      <w:r>
        <w:rPr>
          <w:rFonts w:ascii="Times New Roman" w:hAnsi="Times New Roman" w:cs="Times New Roman"/>
          <w:sz w:val="18"/>
          <w:szCs w:val="18"/>
        </w:rPr>
        <w:t>Xiaoyi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XING </w:t>
      </w:r>
      <w:proofErr w:type="spellStart"/>
      <w:r>
        <w:rPr>
          <w:rFonts w:ascii="Times New Roman" w:hAnsi="Times New Roman" w:cs="Times New Roman"/>
          <w:sz w:val="18"/>
          <w:szCs w:val="18"/>
        </w:rPr>
        <w:t>Shutao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al.Research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on low-temperature waste heat flash evaporation technology applied in desulfurization wastewater zero discharge of 300MW units[J].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(3):31-36.</w:t>
      </w:r>
    </w:p>
    <w:p w14:paraId="69ABC5FA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烟气水分与余热回收</w:t>
      </w:r>
    </w:p>
    <w:p w14:paraId="7DD7025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[6]</w:t>
      </w:r>
      <w:r>
        <w:rPr>
          <w:rFonts w:ascii="Times New Roman" w:hAnsi="Times New Roman" w:cs="Times New Roman"/>
          <w:sz w:val="18"/>
          <w:szCs w:val="18"/>
        </w:rPr>
        <w:t>马双忱，武凯，孙尧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燃煤电厂水分与余热回收系统工艺方案及模糊评价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(3):37-44.</w:t>
      </w:r>
    </w:p>
    <w:p w14:paraId="3C8129A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MA </w:t>
      </w:r>
      <w:proofErr w:type="spellStart"/>
      <w:r>
        <w:rPr>
          <w:rFonts w:ascii="Times New Roman" w:hAnsi="Times New Roman" w:cs="Times New Roman"/>
          <w:sz w:val="18"/>
          <w:szCs w:val="18"/>
        </w:rPr>
        <w:t>Shuangchen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WU Kai, SUN Yao,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al.Process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schemes and fuzzy evaluation of moisture and waste heat recovery systems in coal-fired power plants[J]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(3):37-44.</w:t>
      </w:r>
    </w:p>
    <w:p w14:paraId="4228D80B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[7]</w:t>
      </w:r>
      <w:r>
        <w:rPr>
          <w:rFonts w:ascii="Times New Roman" w:hAnsi="Times New Roman" w:cs="Times New Roman"/>
          <w:sz w:val="18"/>
          <w:szCs w:val="18"/>
        </w:rPr>
        <w:t>马双忱，龚春琴，辜涛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color w:val="242021"/>
          <w:sz w:val="18"/>
          <w:szCs w:val="18"/>
        </w:rPr>
        <w:t>烟气回收水水质水量特点及回收水利</w:t>
      </w:r>
      <w:proofErr w:type="gramStart"/>
      <w:r>
        <w:rPr>
          <w:rFonts w:ascii="Times New Roman" w:hAnsi="Times New Roman" w:cs="Times New Roman"/>
          <w:color w:val="242021"/>
          <w:sz w:val="18"/>
          <w:szCs w:val="18"/>
        </w:rPr>
        <w:t>用途径</w:t>
      </w:r>
      <w:proofErr w:type="gramEnd"/>
      <w:r>
        <w:rPr>
          <w:rFonts w:ascii="Times New Roman" w:hAnsi="Times New Roman" w:cs="Times New Roman"/>
          <w:color w:val="242021"/>
          <w:sz w:val="18"/>
          <w:szCs w:val="18"/>
        </w:rPr>
        <w:t>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(3):45-51.</w:t>
      </w:r>
    </w:p>
    <w:p w14:paraId="33F5040D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MA </w:t>
      </w:r>
      <w:proofErr w:type="spellStart"/>
      <w:r>
        <w:rPr>
          <w:rFonts w:ascii="Times New Roman" w:hAnsi="Times New Roman" w:cs="Times New Roman"/>
          <w:sz w:val="18"/>
          <w:szCs w:val="18"/>
        </w:rPr>
        <w:t>Shuangchen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GONG </w:t>
      </w:r>
      <w:proofErr w:type="spellStart"/>
      <w:r>
        <w:rPr>
          <w:rFonts w:ascii="Times New Roman" w:hAnsi="Times New Roman" w:cs="Times New Roman"/>
          <w:sz w:val="18"/>
          <w:szCs w:val="18"/>
        </w:rPr>
        <w:t>Chunqin</w:t>
      </w:r>
      <w:proofErr w:type="spellEnd"/>
      <w:r>
        <w:rPr>
          <w:rFonts w:ascii="Times New Roman" w:hAnsi="Times New Roman" w:cs="Times New Roman"/>
          <w:sz w:val="18"/>
          <w:szCs w:val="18"/>
        </w:rPr>
        <w:t>, GU Tao, et al. Characteristics of water quality and quantity of flue gas recovery water from coal-fired power plants and analysis of utilization methods of recycled water[J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(3):45-51.</w:t>
      </w:r>
    </w:p>
    <w:p w14:paraId="59A92955" w14:textId="77777777" w:rsidR="007E2624" w:rsidRDefault="00D26D06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超低排放</w:t>
      </w:r>
      <w:proofErr w:type="gramStart"/>
      <w:r>
        <w:rPr>
          <w:rFonts w:ascii="宋体" w:eastAsia="宋体" w:hAnsi="宋体" w:cs="宋体" w:hint="eastAsia"/>
          <w:b/>
          <w:bCs/>
          <w:szCs w:val="21"/>
        </w:rPr>
        <w:t>与碳减排</w:t>
      </w:r>
      <w:proofErr w:type="gramEnd"/>
    </w:p>
    <w:p w14:paraId="49A38E1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bookmarkStart w:id="0" w:name="OLE_LINK1"/>
      <w:r>
        <w:rPr>
          <w:rFonts w:ascii="Times New Roman" w:hAnsi="Times New Roman" w:cs="Times New Roman"/>
          <w:sz w:val="18"/>
          <w:szCs w:val="18"/>
        </w:rPr>
        <w:t>[8]</w:t>
      </w:r>
      <w:r>
        <w:rPr>
          <w:rFonts w:ascii="Times New Roman" w:hAnsi="Times New Roman" w:cs="Times New Roman"/>
          <w:sz w:val="18"/>
          <w:szCs w:val="18"/>
        </w:rPr>
        <w:t>沈亚光，郭欢欢，卫平波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color w:val="242021"/>
          <w:sz w:val="18"/>
          <w:szCs w:val="18"/>
        </w:rPr>
        <w:t>烟气回收水水质水量特点及回收水利</w:t>
      </w:r>
      <w:proofErr w:type="gramStart"/>
      <w:r>
        <w:rPr>
          <w:rFonts w:ascii="Times New Roman" w:hAnsi="Times New Roman" w:cs="Times New Roman"/>
          <w:color w:val="242021"/>
          <w:sz w:val="18"/>
          <w:szCs w:val="18"/>
        </w:rPr>
        <w:t>用途径</w:t>
      </w:r>
      <w:proofErr w:type="gramEnd"/>
      <w:r>
        <w:rPr>
          <w:rFonts w:ascii="Times New Roman" w:hAnsi="Times New Roman" w:cs="Times New Roman"/>
          <w:color w:val="242021"/>
          <w:sz w:val="18"/>
          <w:szCs w:val="18"/>
        </w:rPr>
        <w:t>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(3):52-58.</w:t>
      </w:r>
      <w:r>
        <w:rPr>
          <w:rFonts w:ascii="Times New Roman" w:hAnsi="Times New Roman" w:cs="Times New Roman"/>
          <w:sz w:val="18"/>
          <w:szCs w:val="18"/>
        </w:rPr>
        <w:br/>
        <w:t xml:space="preserve">SHEN </w:t>
      </w:r>
      <w:proofErr w:type="spellStart"/>
      <w:r>
        <w:rPr>
          <w:rFonts w:ascii="Times New Roman" w:hAnsi="Times New Roman" w:cs="Times New Roman"/>
          <w:sz w:val="18"/>
          <w:szCs w:val="18"/>
        </w:rPr>
        <w:t>Yaguang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GUO </w:t>
      </w:r>
      <w:proofErr w:type="spellStart"/>
      <w:r>
        <w:rPr>
          <w:rFonts w:ascii="Times New Roman" w:hAnsi="Times New Roman" w:cs="Times New Roman"/>
          <w:sz w:val="18"/>
          <w:szCs w:val="18"/>
        </w:rPr>
        <w:t>Huanhuan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WEI </w:t>
      </w:r>
      <w:proofErr w:type="spellStart"/>
      <w:r>
        <w:rPr>
          <w:rFonts w:ascii="Times New Roman" w:hAnsi="Times New Roman" w:cs="Times New Roman"/>
          <w:sz w:val="18"/>
          <w:szCs w:val="18"/>
        </w:rPr>
        <w:t>Pingbo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al.Characteristics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of water quality and quantity of flue gas recovery water from coal-fired power plants and analysis of utilization methods of recycled water 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(3):52-58.</w:t>
      </w:r>
    </w:p>
    <w:p w14:paraId="228E53D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[9]</w:t>
      </w:r>
      <w:r>
        <w:rPr>
          <w:rFonts w:ascii="Times New Roman" w:hAnsi="Times New Roman" w:cs="Times New Roman"/>
          <w:sz w:val="18"/>
          <w:szCs w:val="18"/>
        </w:rPr>
        <w:t>曹建宗，林宸雨，陈文通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color w:val="242021"/>
          <w:sz w:val="18"/>
          <w:szCs w:val="18"/>
        </w:rPr>
        <w:t>现代预测和优化算法在脱硫系统运行中的应用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 w:hint="eastAsia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>):59-66.</w:t>
      </w:r>
      <w:r>
        <w:rPr>
          <w:rFonts w:ascii="Times New Roman" w:hAnsi="Times New Roman" w:cs="Times New Roman"/>
          <w:sz w:val="18"/>
          <w:szCs w:val="18"/>
        </w:rPr>
        <w:br/>
        <w:t xml:space="preserve">CAO </w:t>
      </w:r>
      <w:proofErr w:type="spellStart"/>
      <w:r>
        <w:rPr>
          <w:rFonts w:ascii="Times New Roman" w:hAnsi="Times New Roman" w:cs="Times New Roman"/>
          <w:sz w:val="18"/>
          <w:szCs w:val="18"/>
        </w:rPr>
        <w:t>Jianzong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LIN </w:t>
      </w:r>
      <w:proofErr w:type="spellStart"/>
      <w:r>
        <w:rPr>
          <w:rFonts w:ascii="Times New Roman" w:hAnsi="Times New Roman" w:cs="Times New Roman"/>
          <w:sz w:val="18"/>
          <w:szCs w:val="18"/>
        </w:rPr>
        <w:t>Chenyu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CHEN </w:t>
      </w:r>
      <w:proofErr w:type="spellStart"/>
      <w:r>
        <w:rPr>
          <w:rFonts w:ascii="Times New Roman" w:hAnsi="Times New Roman" w:cs="Times New Roman"/>
          <w:sz w:val="18"/>
          <w:szCs w:val="18"/>
        </w:rPr>
        <w:t>Wentong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al.Application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of modern prediction and optimization algorithms in FGD systems[J].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</w:t>
      </w:r>
      <w:r>
        <w:rPr>
          <w:rFonts w:ascii="Times New Roman" w:hAnsi="Times New Roman" w:cs="Times New Roman" w:hint="eastAsia"/>
          <w:sz w:val="18"/>
          <w:szCs w:val="18"/>
        </w:rPr>
        <w:t>42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 w:hint="eastAsia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>):59-66.</w:t>
      </w:r>
    </w:p>
    <w:p w14:paraId="4932DF8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[10]</w:t>
      </w:r>
      <w:r>
        <w:rPr>
          <w:rFonts w:ascii="Times New Roman" w:hAnsi="Times New Roman" w:cs="Times New Roman"/>
          <w:sz w:val="18"/>
          <w:szCs w:val="18"/>
        </w:rPr>
        <w:t>吴汉栋，赵春黎，彭尊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中国燃煤火电机组碳氧化因子测算方法及规律性分析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(3):67-71.</w:t>
      </w:r>
    </w:p>
    <w:p w14:paraId="3FB727DF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WU </w:t>
      </w:r>
      <w:proofErr w:type="spellStart"/>
      <w:r>
        <w:rPr>
          <w:rFonts w:ascii="Times New Roman" w:hAnsi="Times New Roman" w:cs="Times New Roman"/>
          <w:sz w:val="18"/>
          <w:szCs w:val="18"/>
        </w:rPr>
        <w:t>Handong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ZHAO </w:t>
      </w:r>
      <w:proofErr w:type="spellStart"/>
      <w:r>
        <w:rPr>
          <w:rFonts w:ascii="Times New Roman" w:hAnsi="Times New Roman" w:cs="Times New Roman"/>
          <w:sz w:val="18"/>
          <w:szCs w:val="18"/>
        </w:rPr>
        <w:t>Chunli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PENG </w:t>
      </w:r>
      <w:proofErr w:type="spellStart"/>
      <w:r>
        <w:rPr>
          <w:rFonts w:ascii="Times New Roman" w:hAnsi="Times New Roman" w:cs="Times New Roman"/>
          <w:sz w:val="18"/>
          <w:szCs w:val="18"/>
        </w:rPr>
        <w:t>Zun.Measurement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method and regularity analysis on carbon oxidation factor of coal-fired power units in China[J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2020,4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(3):67-71.</w:t>
      </w:r>
    </w:p>
    <w:p w14:paraId="70817551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Cs w:val="21"/>
        </w:rPr>
        <w:t>污泥与固废处理</w:t>
      </w:r>
    </w:p>
    <w:p w14:paraId="317EA66D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[11]</w:t>
      </w:r>
      <w:r>
        <w:rPr>
          <w:rFonts w:ascii="Times New Roman" w:eastAsia="宋体" w:hAnsi="Times New Roman" w:cs="Times New Roman"/>
          <w:sz w:val="18"/>
          <w:szCs w:val="18"/>
        </w:rPr>
        <w:t>李磊，乔琳，刘振生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燃煤电厂湿法脱硫污泥处置与固化技术研究进展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2020,4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(3):72-77.</w:t>
      </w:r>
      <w:r>
        <w:rPr>
          <w:rFonts w:ascii="Times New Roman" w:eastAsia="宋体" w:hAnsi="Times New Roman" w:cs="Times New Roman"/>
          <w:sz w:val="18"/>
          <w:szCs w:val="18"/>
        </w:rPr>
        <w:br/>
        <w:t xml:space="preserve">LI Lei, QIAO Lin, LIU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Zhensheng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al.Progress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in research on the treatment and solidification of wet desulfurized sludge in coal-fired power plants 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2020,4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(3):72-77.</w:t>
      </w:r>
    </w:p>
    <w:p w14:paraId="62C38321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[12]</w:t>
      </w:r>
      <w:r>
        <w:rPr>
          <w:rFonts w:ascii="Times New Roman" w:eastAsia="宋体" w:hAnsi="Times New Roman" w:cs="Times New Roman"/>
          <w:sz w:val="18"/>
          <w:szCs w:val="18"/>
        </w:rPr>
        <w:t>徐东升，樊帅军，李德峰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从石灰石的生态属性论白泥脱硫的环境意义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2020,4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(3):78-84.</w:t>
      </w:r>
      <w:bookmarkEnd w:id="0"/>
    </w:p>
    <w:p w14:paraId="018A7989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XU Dongsheng, FAN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Shuaijun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Defeng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et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al.Ecological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significance of white mud desulfurization discussed from the ecological properties of limestone[J].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2020,4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(3):78-84.</w:t>
      </w:r>
    </w:p>
    <w:p w14:paraId="38652981" w14:textId="77777777" w:rsidR="007E2624" w:rsidRDefault="00D26D06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1BF5FE34" w14:textId="77777777" w:rsidR="007E2624" w:rsidRDefault="00D26D06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2020年42卷4期</w:t>
      </w:r>
    </w:p>
    <w:p w14:paraId="4725C2A5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储能材料</w:t>
      </w:r>
    </w:p>
    <w:p w14:paraId="0EA8FEC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[1]</w:t>
      </w:r>
      <w:r>
        <w:rPr>
          <w:rFonts w:ascii="Times New Roman" w:hAnsi="Times New Roman" w:cs="Times New Roman"/>
          <w:sz w:val="18"/>
          <w:szCs w:val="18"/>
        </w:rPr>
        <w:t>徐其利，孙杰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用于太阳能光热发电系统的</w:t>
      </w:r>
      <w:proofErr w:type="spellStart"/>
      <w:r>
        <w:rPr>
          <w:rFonts w:ascii="Times New Roman" w:hAnsi="Times New Roman" w:cs="Times New Roman"/>
          <w:sz w:val="18"/>
          <w:szCs w:val="18"/>
        </w:rPr>
        <w:t>CaO</w:t>
      </w:r>
      <w:proofErr w:type="spellEnd"/>
      <w:r>
        <w:rPr>
          <w:rFonts w:ascii="Times New Roman" w:hAnsi="Times New Roman" w:cs="Times New Roman"/>
          <w:sz w:val="18"/>
          <w:szCs w:val="18"/>
        </w:rPr>
        <w:t>/Ca(OH)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化学储热技术综述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2020,42(4):1-11.</w:t>
      </w:r>
    </w:p>
    <w:p w14:paraId="04439D32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XU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Qili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SUN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Jie.Review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of </w:t>
      </w:r>
      <w:proofErr w:type="spellStart"/>
      <w:r>
        <w:rPr>
          <w:rFonts w:ascii="Times New Roman" w:hAnsi="Times New Roman" w:cs="Times New Roman"/>
          <w:sz w:val="18"/>
          <w:szCs w:val="18"/>
        </w:rPr>
        <w:t>CaO</w:t>
      </w:r>
      <w:proofErr w:type="spellEnd"/>
      <w:r>
        <w:rPr>
          <w:rFonts w:ascii="Times New Roman" w:hAnsi="Times New Roman" w:cs="Times New Roman"/>
          <w:sz w:val="18"/>
          <w:szCs w:val="18"/>
        </w:rPr>
        <w:t>/Ca(OH)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 chemical heat storage technology for CSP[J].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Technology,2020,42(4): 1-11.</w:t>
      </w:r>
    </w:p>
    <w:p w14:paraId="30F24CC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[2]</w:t>
      </w:r>
      <w:r>
        <w:rPr>
          <w:rFonts w:ascii="Times New Roman" w:hAnsi="Times New Roman" w:cs="Times New Roman"/>
          <w:sz w:val="18"/>
          <w:szCs w:val="18"/>
        </w:rPr>
        <w:t>张晓盼，鹿院卫，于强，等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超声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微波法制备熔盐纳米复合材料试验研究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12-16.</w:t>
      </w:r>
    </w:p>
    <w:p w14:paraId="5A7817F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Xiaopan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LU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Yuanwei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YU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Qiang,et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al.Experimental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study on preparation of a molten salt nanocomposite by ultrasonic dispersion and microwave method[J].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12-16.</w:t>
      </w:r>
    </w:p>
    <w:p w14:paraId="4C3BC52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[3]</w:t>
      </w:r>
      <w:r>
        <w:rPr>
          <w:rFonts w:ascii="Times New Roman" w:hAnsi="Times New Roman" w:cs="Times New Roman"/>
          <w:sz w:val="18"/>
          <w:szCs w:val="18"/>
        </w:rPr>
        <w:t>李进，王峰，张世广，等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四元硝酸盐</w:t>
      </w:r>
      <w:r>
        <w:rPr>
          <w:rFonts w:ascii="Times New Roman" w:hAnsi="Times New Roman" w:cs="Times New Roman"/>
          <w:sz w:val="18"/>
          <w:szCs w:val="18"/>
        </w:rPr>
        <w:t>/MCM41</w:t>
      </w:r>
      <w:r>
        <w:rPr>
          <w:rFonts w:ascii="Times New Roman" w:hAnsi="Times New Roman" w:cs="Times New Roman"/>
          <w:sz w:val="18"/>
          <w:szCs w:val="18"/>
        </w:rPr>
        <w:t>多孔复合蓄热材料的制备及稳定性研究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17-22.</w:t>
      </w:r>
    </w:p>
    <w:p w14:paraId="2C0851E0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LI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Jin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WANG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Feng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Shiguang,et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al.Study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on preparation for quaternary nitrates/MCM41 porous composite heat-storage material and its stability[J].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42(4): 17-22.</w:t>
      </w:r>
    </w:p>
    <w:p w14:paraId="5639C1E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Cs w:val="21"/>
        </w:rPr>
        <w:t>储能技术</w:t>
      </w:r>
    </w:p>
    <w:p w14:paraId="00CFEE3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[4]</w:t>
      </w:r>
      <w:r>
        <w:rPr>
          <w:rFonts w:ascii="Times New Roman" w:hAnsi="Times New Roman" w:cs="Times New Roman"/>
          <w:sz w:val="18"/>
          <w:szCs w:val="18"/>
        </w:rPr>
        <w:t>钟声远，赵军，李浩，等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基于城市功能区划分的分布式相变</w:t>
      </w:r>
      <w:proofErr w:type="gramStart"/>
      <w:r>
        <w:rPr>
          <w:rFonts w:ascii="Times New Roman" w:hAnsi="Times New Roman" w:cs="Times New Roman"/>
          <w:sz w:val="18"/>
          <w:szCs w:val="18"/>
        </w:rPr>
        <w:t>蓄热站热</w:t>
      </w:r>
      <w:proofErr w:type="gramEnd"/>
      <w:r>
        <w:rPr>
          <w:rFonts w:ascii="Times New Roman" w:hAnsi="Times New Roman" w:cs="Times New Roman"/>
          <w:sz w:val="18"/>
          <w:szCs w:val="18"/>
        </w:rPr>
        <w:t>经济性分析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23-30</w:t>
      </w:r>
      <w:proofErr w:type="gramStart"/>
      <w:r>
        <w:rPr>
          <w:rFonts w:ascii="Times New Roman" w:hAnsi="Times New Roman" w:cs="Times New Roman"/>
          <w:sz w:val="18"/>
          <w:szCs w:val="18"/>
        </w:rPr>
        <w:t>. .</w:t>
      </w:r>
      <w:proofErr w:type="gramEnd"/>
    </w:p>
    <w:p w14:paraId="43F1A7A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ZHONG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Shengyuan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ZHAO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Jun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al.Thermal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economy analysis of distributed phase change heat storage stations based on urban functional zoning[J].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23-30.</w:t>
      </w:r>
    </w:p>
    <w:p w14:paraId="28B9104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[5]</w:t>
      </w:r>
      <w:r>
        <w:rPr>
          <w:rFonts w:ascii="Times New Roman" w:hAnsi="Times New Roman" w:cs="Times New Roman"/>
          <w:sz w:val="18"/>
          <w:szCs w:val="18"/>
        </w:rPr>
        <w:t>王晗雯，鲁胜，</w:t>
      </w:r>
      <w:proofErr w:type="gramStart"/>
      <w:r>
        <w:rPr>
          <w:rFonts w:ascii="Times New Roman" w:hAnsi="Times New Roman" w:cs="Times New Roman"/>
          <w:sz w:val="18"/>
          <w:szCs w:val="18"/>
        </w:rPr>
        <w:t>周照宇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光伏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混合储能微电网协调控制及经济性分析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31-36.</w:t>
      </w:r>
    </w:p>
    <w:p w14:paraId="5EB14C1A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Hanwen,LU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Sheng,ZHOU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Zhaoyu</w:t>
      </w:r>
      <w:proofErr w:type="spellEnd"/>
      <w:r>
        <w:rPr>
          <w:rFonts w:ascii="Times New Roman" w:hAnsi="Times New Roman" w:cs="Times New Roman"/>
          <w:sz w:val="18"/>
          <w:szCs w:val="18"/>
        </w:rPr>
        <w:t>. Coordinated control and economic analysis on a PV-hybrid energy storage micro-grid system[J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 42(4): 31-36.</w:t>
      </w:r>
    </w:p>
    <w:p w14:paraId="52C16E0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[6]</w:t>
      </w:r>
      <w:r>
        <w:rPr>
          <w:rFonts w:ascii="Times New Roman" w:hAnsi="Times New Roman" w:cs="Times New Roman"/>
          <w:sz w:val="18"/>
          <w:szCs w:val="18"/>
        </w:rPr>
        <w:t>冯力勇，张云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考虑电池能效的电网侧电化学储能电站最优功率控制策略研究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37-41.</w:t>
      </w:r>
    </w:p>
    <w:p w14:paraId="61A670D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FENG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Liyong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Yun.Optimal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power control strategy of grid-side electrochemical energy storage stations considering battery energy efficiency[J].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37-41.</w:t>
      </w:r>
    </w:p>
    <w:p w14:paraId="494486DB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[7]</w:t>
      </w:r>
      <w:r>
        <w:rPr>
          <w:rFonts w:ascii="Times New Roman" w:hAnsi="Times New Roman" w:cs="Times New Roman"/>
          <w:sz w:val="18"/>
          <w:szCs w:val="18"/>
        </w:rPr>
        <w:t>韩伟，崔凯平，赵晓辉，等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光热电站储热系统设计及储罐预热方案研究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42-46.</w:t>
      </w:r>
    </w:p>
    <w:p w14:paraId="64F65EB7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HAN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Wei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CUI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Kaiping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Xiaohui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al.Design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for CSP plants' energy storage system and research on preheating strategy with tanks[J].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42-46.</w:t>
      </w:r>
    </w:p>
    <w:p w14:paraId="5A9C868B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调频与调峰</w:t>
      </w:r>
    </w:p>
    <w:p w14:paraId="41E26A3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[8]</w:t>
      </w:r>
      <w:r>
        <w:rPr>
          <w:rFonts w:ascii="Times New Roman" w:hAnsi="Times New Roman" w:cs="Times New Roman"/>
          <w:sz w:val="18"/>
          <w:szCs w:val="18"/>
        </w:rPr>
        <w:t>杨谱，段立强，潘盼</w:t>
      </w:r>
      <w:r>
        <w:rPr>
          <w:rFonts w:ascii="Times New Roman" w:hAnsi="Times New Roman" w:cs="Times New Roman"/>
          <w:sz w:val="18"/>
          <w:szCs w:val="18"/>
        </w:rPr>
        <w:t>. ISCC</w:t>
      </w:r>
      <w:r>
        <w:rPr>
          <w:rFonts w:ascii="Times New Roman" w:hAnsi="Times New Roman" w:cs="Times New Roman"/>
          <w:sz w:val="18"/>
          <w:szCs w:val="18"/>
        </w:rPr>
        <w:t>发电系统研究进展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47-56.</w:t>
      </w:r>
    </w:p>
    <w:p w14:paraId="2610E8F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Y</w:t>
      </w:r>
      <w:r>
        <w:rPr>
          <w:rFonts w:ascii="Times New Roman" w:hAnsi="Times New Roman" w:cs="Times New Roman"/>
          <w:sz w:val="18"/>
          <w:szCs w:val="18"/>
        </w:rPr>
        <w:t xml:space="preserve">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Pu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DUAN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Liqiang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PAN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Pan.Research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progress in ISCC power generation system[J].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 2020, 42(4): 47-56.</w:t>
      </w:r>
    </w:p>
    <w:p w14:paraId="71C7102B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[9]</w:t>
      </w:r>
      <w:r>
        <w:rPr>
          <w:rFonts w:ascii="Times New Roman" w:hAnsi="Times New Roman" w:cs="Times New Roman"/>
          <w:sz w:val="18"/>
          <w:szCs w:val="18"/>
        </w:rPr>
        <w:t>魏海姣，鹿院卫，张灿灿，等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燃煤机组灵活性调节技术研究现状及展望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42(4): 57-63. </w:t>
      </w:r>
    </w:p>
    <w:p w14:paraId="7CC42ECA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WEI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Haijiao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LU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Yuanwei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Cancan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al.Status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and prospect of flexibility regulation technology for coal-fired power plants[J].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42(4): 57-63.</w:t>
      </w:r>
    </w:p>
    <w:p w14:paraId="0D43EE40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[10]</w:t>
      </w:r>
      <w:r>
        <w:rPr>
          <w:rFonts w:ascii="Times New Roman" w:hAnsi="Times New Roman" w:cs="Times New Roman"/>
          <w:sz w:val="18"/>
          <w:szCs w:val="18"/>
        </w:rPr>
        <w:t>王金星，张少强，张瀚文，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燃煤电厂调峰调频储能技术的研究进展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64-71.</w:t>
      </w:r>
    </w:p>
    <w:p w14:paraId="0217D24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Jinxing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Shaoqiang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Hanwen</w:t>
      </w:r>
      <w:r>
        <w:rPr>
          <w:rFonts w:ascii="Times New Roman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hAnsi="Times New Roman" w:cs="Times New Roman"/>
          <w:sz w:val="18"/>
          <w:szCs w:val="18"/>
        </w:rPr>
        <w:t xml:space="preserve">. Progress on the peak load </w:t>
      </w:r>
      <w:proofErr w:type="spellStart"/>
      <w:r>
        <w:rPr>
          <w:rFonts w:ascii="Times New Roman" w:hAnsi="Times New Roman" w:cs="Times New Roman"/>
          <w:sz w:val="18"/>
          <w:szCs w:val="18"/>
        </w:rPr>
        <w:t>regulation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frequency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regulation and energy storage technologies for coal-fired power plants[J].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64-71.</w:t>
      </w:r>
    </w:p>
    <w:p w14:paraId="66EA12FA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[11]</w:t>
      </w:r>
      <w:r>
        <w:rPr>
          <w:rFonts w:ascii="Times New Roman" w:hAnsi="Times New Roman" w:cs="Times New Roman"/>
          <w:sz w:val="18"/>
          <w:szCs w:val="18"/>
        </w:rPr>
        <w:t>王兴兴，孙建桥，陈明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储能火电联合调频系统设计与研究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42(4): 72-76. </w:t>
      </w:r>
    </w:p>
    <w:p w14:paraId="3CE6FB5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Xingxing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SUN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Jianqiao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CHEN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Ming. Design and research on energy storage and thermal power combined frequency modulation systems[J].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42(4): 72-76.</w:t>
      </w:r>
    </w:p>
    <w:p w14:paraId="0444B5B0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CO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szCs w:val="21"/>
        </w:rPr>
        <w:t>捕集与利用</w:t>
      </w:r>
    </w:p>
    <w:p w14:paraId="5AFAD13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[12]</w:t>
      </w:r>
      <w:r>
        <w:rPr>
          <w:rFonts w:ascii="Times New Roman" w:hAnsi="Times New Roman" w:cs="Times New Roman"/>
          <w:sz w:val="18"/>
          <w:szCs w:val="18"/>
        </w:rPr>
        <w:t>何志瞧，童家麟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太阳能光热发电现状及超临界</w:t>
      </w:r>
      <w:r>
        <w:rPr>
          <w:rFonts w:ascii="Times New Roman" w:hAnsi="Times New Roman" w:cs="Times New Roman"/>
          <w:sz w:val="18"/>
          <w:szCs w:val="18"/>
        </w:rPr>
        <w:t>CO2</w:t>
      </w:r>
      <w:r>
        <w:rPr>
          <w:rFonts w:ascii="Times New Roman" w:hAnsi="Times New Roman" w:cs="Times New Roman"/>
          <w:sz w:val="18"/>
          <w:szCs w:val="18"/>
        </w:rPr>
        <w:t>光热发电技术应用前景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42(4): 77-83.</w:t>
      </w:r>
    </w:p>
    <w:p w14:paraId="63381DBD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HE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Zhiqiao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TONG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Jialin.Development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status of solar thermal power generation and prospect of supercritical </w:t>
      </w:r>
      <w:r>
        <w:rPr>
          <w:rFonts w:ascii="Times New Roman" w:hAnsi="Times New Roman" w:cs="Times New Roman"/>
          <w:sz w:val="18"/>
          <w:szCs w:val="18"/>
        </w:rPr>
        <w:lastRenderedPageBreak/>
        <w:t xml:space="preserve">carbon dioxide technology applied in it[J].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42(4): 77-83.</w:t>
      </w:r>
    </w:p>
    <w:p w14:paraId="7AD9CCC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[13]</w:t>
      </w:r>
      <w:r>
        <w:rPr>
          <w:rFonts w:ascii="Times New Roman" w:hAnsi="Times New Roman" w:cs="Times New Roman"/>
          <w:sz w:val="18"/>
          <w:szCs w:val="18"/>
        </w:rPr>
        <w:t>邢晨健，钱煜，周燃，等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太阳能聚光</w:t>
      </w:r>
      <w:proofErr w:type="gramStart"/>
      <w:r>
        <w:rPr>
          <w:rFonts w:ascii="Times New Roman" w:hAnsi="Times New Roman" w:cs="Times New Roman"/>
          <w:sz w:val="18"/>
          <w:szCs w:val="18"/>
        </w:rPr>
        <w:t>光</w:t>
      </w:r>
      <w:proofErr w:type="gramEnd"/>
      <w:r>
        <w:rPr>
          <w:rFonts w:ascii="Times New Roman" w:hAnsi="Times New Roman" w:cs="Times New Roman"/>
          <w:sz w:val="18"/>
          <w:szCs w:val="18"/>
        </w:rPr>
        <w:t>伏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余热碳捕集利用方式分析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42(4): 84-88. XING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Chenjian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QIAN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ZHOU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Ran</w:t>
      </w:r>
      <w:r>
        <w:rPr>
          <w:rFonts w:ascii="Times New Roman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hAnsi="Times New Roman" w:cs="Times New Roman"/>
          <w:sz w:val="18"/>
          <w:szCs w:val="18"/>
        </w:rPr>
        <w:t xml:space="preserve">. Analysis of utilization modes combining concentrating photovoltaic power generation and photovoltaic residual heat driving carbon capture[J].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42(4): 84-88.</w:t>
      </w:r>
    </w:p>
    <w:p w14:paraId="1092B8F4" w14:textId="77777777" w:rsidR="007E2624" w:rsidRDefault="007E2624">
      <w:pPr>
        <w:rPr>
          <w:rFonts w:ascii="Times New Roman" w:hAnsi="Times New Roman" w:cs="Times New Roman"/>
          <w:sz w:val="18"/>
          <w:szCs w:val="18"/>
        </w:rPr>
      </w:pPr>
    </w:p>
    <w:p w14:paraId="67CE3271" w14:textId="77777777" w:rsidR="007E2624" w:rsidRDefault="007E2624">
      <w:pPr>
        <w:rPr>
          <w:rFonts w:ascii="Times New Roman" w:hAnsi="Times New Roman" w:cs="Times New Roman"/>
          <w:sz w:val="18"/>
          <w:szCs w:val="18"/>
        </w:rPr>
      </w:pPr>
    </w:p>
    <w:p w14:paraId="6C721607" w14:textId="77777777" w:rsidR="007E2624" w:rsidRDefault="00D26D06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2020</w:t>
      </w:r>
      <w:r>
        <w:rPr>
          <w:rFonts w:ascii="Times New Roman" w:hAnsi="Times New Roman" w:cs="Times New Roman"/>
          <w:b/>
          <w:bCs/>
          <w:sz w:val="24"/>
        </w:rPr>
        <w:t>年</w:t>
      </w:r>
      <w:r>
        <w:rPr>
          <w:rFonts w:ascii="Times New Roman" w:hAnsi="Times New Roman" w:cs="Times New Roman"/>
          <w:b/>
          <w:bCs/>
          <w:sz w:val="24"/>
        </w:rPr>
        <w:t>42</w:t>
      </w:r>
      <w:r>
        <w:rPr>
          <w:rFonts w:ascii="Times New Roman" w:hAnsi="Times New Roman" w:cs="Times New Roman"/>
          <w:b/>
          <w:bCs/>
          <w:sz w:val="24"/>
        </w:rPr>
        <w:t>卷</w:t>
      </w:r>
      <w:r>
        <w:rPr>
          <w:rFonts w:ascii="Times New Roman" w:hAnsi="Times New Roman" w:cs="Times New Roman"/>
          <w:b/>
          <w:bCs/>
          <w:sz w:val="24"/>
        </w:rPr>
        <w:t>5</w:t>
      </w:r>
      <w:r>
        <w:rPr>
          <w:rFonts w:ascii="Times New Roman" w:hAnsi="Times New Roman" w:cs="Times New Roman"/>
          <w:b/>
          <w:bCs/>
          <w:sz w:val="24"/>
        </w:rPr>
        <w:t>期</w:t>
      </w:r>
    </w:p>
    <w:p w14:paraId="6FC409D8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发电光热</w:t>
      </w:r>
    </w:p>
    <w:p w14:paraId="4EBA94AF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[1]</w:t>
      </w:r>
      <w:r>
        <w:rPr>
          <w:rFonts w:ascii="Times New Roman" w:hAnsi="Times New Roman" w:cs="Times New Roman"/>
          <w:sz w:val="18"/>
          <w:szCs w:val="18"/>
        </w:rPr>
        <w:t>张智，孙杰，祁昊均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抛物槽式</w:t>
      </w:r>
      <w:proofErr w:type="gramStart"/>
      <w:r>
        <w:rPr>
          <w:rFonts w:ascii="Times New Roman" w:hAnsi="Times New Roman" w:cs="Times New Roman"/>
          <w:sz w:val="18"/>
          <w:szCs w:val="18"/>
        </w:rPr>
        <w:t>集热器双轴</w:t>
      </w:r>
      <w:proofErr w:type="gramEnd"/>
      <w:r>
        <w:rPr>
          <w:rFonts w:ascii="Times New Roman" w:hAnsi="Times New Roman" w:cs="Times New Roman"/>
          <w:sz w:val="18"/>
          <w:szCs w:val="18"/>
        </w:rPr>
        <w:t>跟踪方式性能研究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1-7. </w:t>
      </w:r>
    </w:p>
    <w:p w14:paraId="66E6E918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Zhi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SUN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QI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Haojun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Performance study on two-axis tracking method of parabolic trough collectors[J].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1-7.</w:t>
      </w:r>
    </w:p>
    <w:p w14:paraId="438930A9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[2]</w:t>
      </w:r>
      <w:r>
        <w:rPr>
          <w:rFonts w:ascii="Times New Roman" w:hAnsi="Times New Roman" w:cs="Times New Roman"/>
          <w:sz w:val="18"/>
          <w:szCs w:val="18"/>
        </w:rPr>
        <w:t>崔凯平，韩伟，倪煜，等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熔盐储罐热分层</w:t>
      </w:r>
      <w:proofErr w:type="gramStart"/>
      <w:r>
        <w:rPr>
          <w:rFonts w:ascii="Times New Roman" w:hAnsi="Times New Roman" w:cs="Times New Roman"/>
          <w:sz w:val="18"/>
          <w:szCs w:val="18"/>
        </w:rPr>
        <w:t>混温过程</w:t>
      </w:r>
      <w:proofErr w:type="gramEnd"/>
      <w:r>
        <w:rPr>
          <w:rFonts w:ascii="Times New Roman" w:hAnsi="Times New Roman" w:cs="Times New Roman"/>
          <w:sz w:val="18"/>
          <w:szCs w:val="18"/>
        </w:rPr>
        <w:t>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8-13. </w:t>
      </w:r>
    </w:p>
    <w:p w14:paraId="011C8F4D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CUI </w:t>
      </w:r>
      <w:proofErr w:type="spellStart"/>
      <w:r>
        <w:rPr>
          <w:rFonts w:ascii="Times New Roman" w:hAnsi="Times New Roman" w:cs="Times New Roman"/>
          <w:sz w:val="18"/>
          <w:szCs w:val="18"/>
        </w:rPr>
        <w:t>Kaiping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>HAN Wei</w:t>
      </w:r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>NI Yu</w:t>
      </w:r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et al. Research on thermal stratification and control process in molten salt storage tanks[J].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8-13.</w:t>
      </w:r>
    </w:p>
    <w:p w14:paraId="3FB2308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[3]</w:t>
      </w:r>
      <w:r>
        <w:rPr>
          <w:rFonts w:ascii="Times New Roman" w:hAnsi="Times New Roman" w:cs="Times New Roman"/>
          <w:sz w:val="18"/>
          <w:szCs w:val="18"/>
        </w:rPr>
        <w:t>喻修成，张智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hAnsi="Times New Roman" w:cs="Times New Roman"/>
          <w:sz w:val="18"/>
          <w:szCs w:val="18"/>
        </w:rPr>
        <w:t>太阳能镜场梯级</w:t>
      </w:r>
      <w:proofErr w:type="gramEnd"/>
      <w:r>
        <w:rPr>
          <w:rFonts w:ascii="Times New Roman" w:hAnsi="Times New Roman" w:cs="Times New Roman"/>
          <w:sz w:val="18"/>
          <w:szCs w:val="18"/>
        </w:rPr>
        <w:t>加热的建模与优化研究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14-19. </w:t>
      </w:r>
    </w:p>
    <w:p w14:paraId="31FC5D5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Xiucheng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Zhi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Modeling and optimization research on cascade heating of solar mirror fields[J].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14-19.</w:t>
      </w:r>
    </w:p>
    <w:p w14:paraId="3994F38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[4]</w:t>
      </w:r>
      <w:r>
        <w:rPr>
          <w:rFonts w:ascii="Times New Roman" w:hAnsi="Times New Roman" w:cs="Times New Roman"/>
          <w:sz w:val="18"/>
          <w:szCs w:val="18"/>
        </w:rPr>
        <w:t>刘学，李国栋，林伟宁，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太阳能光热发电空冷管道特殊管件有限元分析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20-23. </w:t>
      </w:r>
    </w:p>
    <w:p w14:paraId="224F224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LIU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Xue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Guodong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Weining</w:t>
      </w:r>
      <w:r>
        <w:rPr>
          <w:rFonts w:ascii="Times New Roman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hAnsi="Times New Roman" w:cs="Times New Roman"/>
          <w:sz w:val="18"/>
          <w:szCs w:val="18"/>
        </w:rPr>
        <w:t xml:space="preserve">. Finite element analysis on special pipe fittings of air cooling pipelines for solar thermal power plants[J].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42(5): 20-23.</w:t>
      </w:r>
    </w:p>
    <w:p w14:paraId="50E24239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燃气发电</w:t>
      </w:r>
    </w:p>
    <w:p w14:paraId="13137567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[5]</w:t>
      </w:r>
      <w:r>
        <w:rPr>
          <w:rFonts w:ascii="Times New Roman" w:hAnsi="Times New Roman" w:cs="Times New Roman"/>
          <w:sz w:val="18"/>
          <w:szCs w:val="18"/>
        </w:rPr>
        <w:t>王庆五，魏明翔，张俊伟，等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微型燃气轮机燃烧室设计计算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24-30. </w:t>
      </w:r>
    </w:p>
    <w:p w14:paraId="6C8BAB16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r>
        <w:rPr>
          <w:rFonts w:ascii="Times New Roman" w:hAnsi="Times New Roman" w:cs="Times New Roman"/>
          <w:sz w:val="18"/>
          <w:szCs w:val="18"/>
        </w:rPr>
        <w:t>Qingwu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WEI </w:t>
      </w:r>
      <w:proofErr w:type="spellStart"/>
      <w:r>
        <w:rPr>
          <w:rFonts w:ascii="Times New Roman" w:hAnsi="Times New Roman" w:cs="Times New Roman"/>
          <w:sz w:val="18"/>
          <w:szCs w:val="18"/>
        </w:rPr>
        <w:t>Mingxiang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hAnsi="Times New Roman" w:cs="Times New Roman"/>
          <w:sz w:val="18"/>
          <w:szCs w:val="18"/>
        </w:rPr>
        <w:t>Junwei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et </w:t>
      </w:r>
      <w:proofErr w:type="spellStart"/>
      <w:r>
        <w:rPr>
          <w:rFonts w:ascii="Times New Roman" w:hAnsi="Times New Roman" w:cs="Times New Roman"/>
          <w:sz w:val="18"/>
          <w:szCs w:val="18"/>
        </w:rPr>
        <w:t>al.Preliminary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design of combustion chambers of micro gas turbines[J].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24-30.</w:t>
      </w:r>
    </w:p>
    <w:p w14:paraId="452F4D7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[6]</w:t>
      </w:r>
      <w:r>
        <w:rPr>
          <w:rFonts w:ascii="Times New Roman" w:hAnsi="Times New Roman" w:cs="Times New Roman"/>
          <w:sz w:val="18"/>
          <w:szCs w:val="18"/>
        </w:rPr>
        <w:t>丁阳，郝建刚，谢大幸</w:t>
      </w:r>
      <w:r>
        <w:rPr>
          <w:rFonts w:ascii="Times New Roman" w:hAnsi="Times New Roman" w:cs="Times New Roman"/>
          <w:sz w:val="18"/>
          <w:szCs w:val="18"/>
        </w:rPr>
        <w:t>. 9E</w:t>
      </w:r>
      <w:r>
        <w:rPr>
          <w:rFonts w:ascii="Times New Roman" w:hAnsi="Times New Roman" w:cs="Times New Roman"/>
          <w:sz w:val="18"/>
          <w:szCs w:val="18"/>
        </w:rPr>
        <w:t>型燃气轮机</w:t>
      </w:r>
      <w:r>
        <w:rPr>
          <w:rFonts w:ascii="Times New Roman" w:hAnsi="Times New Roman" w:cs="Times New Roman"/>
          <w:sz w:val="18"/>
          <w:szCs w:val="18"/>
        </w:rPr>
        <w:t>DLN1.0</w:t>
      </w:r>
      <w:r>
        <w:rPr>
          <w:rFonts w:ascii="Times New Roman" w:hAnsi="Times New Roman" w:cs="Times New Roman"/>
          <w:sz w:val="18"/>
          <w:szCs w:val="18"/>
        </w:rPr>
        <w:t>燃烧系统数值分析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31-36. </w:t>
      </w:r>
    </w:p>
    <w:p w14:paraId="42BB025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DING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Yang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HAO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Jiangang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XIE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Daxing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Numerical analysis on 9E gas turbine DLN1.0 combustion system[J].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42(5): 31-36.</w:t>
      </w:r>
    </w:p>
    <w:p w14:paraId="1B552A48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[7]</w:t>
      </w:r>
      <w:r>
        <w:rPr>
          <w:rFonts w:ascii="Times New Roman" w:hAnsi="Times New Roman" w:cs="Times New Roman"/>
          <w:sz w:val="18"/>
          <w:szCs w:val="18"/>
        </w:rPr>
        <w:t>朱亚迪，李琛，谢大幸，等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燃气发电机组能效指标修正及对</w:t>
      </w:r>
      <w:proofErr w:type="gramStart"/>
      <w:r>
        <w:rPr>
          <w:rFonts w:ascii="Times New Roman" w:hAnsi="Times New Roman" w:cs="Times New Roman"/>
          <w:sz w:val="18"/>
          <w:szCs w:val="18"/>
        </w:rPr>
        <w:t>标管理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42(5): 37-42.</w:t>
      </w:r>
    </w:p>
    <w:p w14:paraId="2D43D6D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Yadi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LI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Chen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XIE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Daxing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al.Energy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efficiency indicator modification and benchmarking management for gas turbine units[J].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37-42.</w:t>
      </w:r>
    </w:p>
    <w:p w14:paraId="1E96936F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风力发电</w:t>
      </w:r>
    </w:p>
    <w:p w14:paraId="11A2D72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[8]</w:t>
      </w:r>
      <w:r>
        <w:rPr>
          <w:rFonts w:ascii="Times New Roman" w:hAnsi="Times New Roman" w:cs="Times New Roman"/>
          <w:sz w:val="18"/>
          <w:szCs w:val="18"/>
        </w:rPr>
        <w:t>曹力，潘巧波，王明宇，等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基于混合核函数支持</w:t>
      </w:r>
      <w:proofErr w:type="gramStart"/>
      <w:r>
        <w:rPr>
          <w:rFonts w:ascii="Times New Roman" w:hAnsi="Times New Roman" w:cs="Times New Roman"/>
          <w:sz w:val="18"/>
          <w:szCs w:val="18"/>
        </w:rPr>
        <w:t>向量机</w:t>
      </w:r>
      <w:proofErr w:type="gramEnd"/>
      <w:r>
        <w:rPr>
          <w:rFonts w:ascii="Times New Roman" w:hAnsi="Times New Roman" w:cs="Times New Roman"/>
          <w:sz w:val="18"/>
          <w:szCs w:val="18"/>
        </w:rPr>
        <w:t>的风电机组发电机温度预警方法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43-49. </w:t>
      </w:r>
    </w:p>
    <w:p w14:paraId="2F25A8A0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CAO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Li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PAN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Qiaobo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Mingyu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al. Early warning method for wind turbine generator temperature based on HK-SVM[J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 42(5): 43-49.</w:t>
      </w:r>
    </w:p>
    <w:p w14:paraId="52C2BC58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[9]</w:t>
      </w:r>
      <w:r>
        <w:rPr>
          <w:rFonts w:ascii="Times New Roman" w:hAnsi="Times New Roman" w:cs="Times New Roman"/>
          <w:sz w:val="18"/>
          <w:szCs w:val="18"/>
        </w:rPr>
        <w:t>杨明明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基于机舱传递函数的风机功率曲线研究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50-54. </w:t>
      </w:r>
    </w:p>
    <w:p w14:paraId="13C05AFB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YANG </w:t>
      </w:r>
      <w:proofErr w:type="spellStart"/>
      <w:r>
        <w:rPr>
          <w:rFonts w:ascii="Times New Roman" w:hAnsi="Times New Roman" w:cs="Times New Roman"/>
          <w:sz w:val="18"/>
          <w:szCs w:val="18"/>
        </w:rPr>
        <w:t>Mingming.Research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on wind turbine power curve based on Nacelle Transfer Function[J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 42(5): 50-54.</w:t>
      </w:r>
    </w:p>
    <w:p w14:paraId="556F0EF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[10]</w:t>
      </w:r>
      <w:r>
        <w:rPr>
          <w:rFonts w:ascii="Times New Roman" w:hAnsi="Times New Roman" w:cs="Times New Roman"/>
          <w:sz w:val="18"/>
          <w:szCs w:val="18"/>
        </w:rPr>
        <w:t>姜寅，任</w:t>
      </w:r>
      <w:proofErr w:type="gramStart"/>
      <w:r>
        <w:rPr>
          <w:rFonts w:ascii="Times New Roman" w:hAnsi="Times New Roman" w:cs="Times New Roman"/>
          <w:sz w:val="18"/>
          <w:szCs w:val="18"/>
        </w:rPr>
        <w:t>荭葳</w:t>
      </w:r>
      <w:proofErr w:type="gramEnd"/>
      <w:r>
        <w:rPr>
          <w:rFonts w:ascii="Times New Roman" w:hAnsi="Times New Roman" w:cs="Times New Roman"/>
          <w:sz w:val="18"/>
          <w:szCs w:val="18"/>
        </w:rPr>
        <w:t>，陈凯，等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基于</w:t>
      </w:r>
      <w:r>
        <w:rPr>
          <w:rFonts w:ascii="Times New Roman" w:hAnsi="Times New Roman" w:cs="Times New Roman"/>
          <w:sz w:val="18"/>
          <w:szCs w:val="18"/>
        </w:rPr>
        <w:t>BP</w:t>
      </w:r>
      <w:r>
        <w:rPr>
          <w:rFonts w:ascii="Times New Roman" w:hAnsi="Times New Roman" w:cs="Times New Roman"/>
          <w:sz w:val="18"/>
          <w:szCs w:val="18"/>
        </w:rPr>
        <w:t>神经网络的风电系统控制器</w:t>
      </w:r>
      <w:r>
        <w:rPr>
          <w:rFonts w:ascii="Times New Roman" w:hAnsi="Times New Roman" w:cs="Times New Roman"/>
          <w:sz w:val="18"/>
          <w:szCs w:val="18"/>
        </w:rPr>
        <w:t>I/O</w:t>
      </w:r>
      <w:r>
        <w:rPr>
          <w:rFonts w:ascii="Times New Roman" w:hAnsi="Times New Roman" w:cs="Times New Roman"/>
          <w:sz w:val="18"/>
          <w:szCs w:val="18"/>
        </w:rPr>
        <w:t>硬件故障自诊断方法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55-60. </w:t>
      </w:r>
    </w:p>
    <w:p w14:paraId="209D49DC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 w:val="18"/>
          <w:szCs w:val="18"/>
        </w:rPr>
        <w:t xml:space="preserve">JIANG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Yin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REN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Hongwei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CHEN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Kai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al. Self-detecting method for faults in wind turbine controller I/O hardware based on BP neural network algorithm[J].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55-60.</w:t>
      </w:r>
    </w:p>
    <w:p w14:paraId="4D273EA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[11]</w:t>
      </w:r>
      <w:r>
        <w:rPr>
          <w:rFonts w:ascii="Times New Roman" w:hAnsi="Times New Roman" w:cs="Times New Roman"/>
          <w:sz w:val="18"/>
          <w:szCs w:val="18"/>
        </w:rPr>
        <w:t>王峰，芮守娟，王小合，等</w:t>
      </w:r>
      <w:r>
        <w:rPr>
          <w:rFonts w:ascii="Times New Roman" w:hAnsi="Times New Roman" w:cs="Times New Roman"/>
          <w:sz w:val="18"/>
          <w:szCs w:val="18"/>
        </w:rPr>
        <w:t xml:space="preserve">. 66 kV </w:t>
      </w:r>
      <w:r>
        <w:rPr>
          <w:rFonts w:ascii="Times New Roman" w:hAnsi="Times New Roman" w:cs="Times New Roman"/>
          <w:sz w:val="18"/>
          <w:szCs w:val="18"/>
        </w:rPr>
        <w:t>海上风</w:t>
      </w:r>
      <w:proofErr w:type="gramStart"/>
      <w:r>
        <w:rPr>
          <w:rFonts w:ascii="Times New Roman" w:hAnsi="Times New Roman" w:cs="Times New Roman"/>
          <w:sz w:val="18"/>
          <w:szCs w:val="18"/>
        </w:rPr>
        <w:t>电交流集电</w:t>
      </w:r>
      <w:proofErr w:type="gramEnd"/>
      <w:r>
        <w:rPr>
          <w:rFonts w:ascii="Times New Roman" w:hAnsi="Times New Roman" w:cs="Times New Roman"/>
          <w:sz w:val="18"/>
          <w:szCs w:val="18"/>
        </w:rPr>
        <w:t>方案的研究与发展前景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</w:t>
      </w:r>
      <w:r>
        <w:rPr>
          <w:rFonts w:ascii="Times New Roman" w:hAnsi="Times New Roman" w:cs="Times New Roman"/>
          <w:sz w:val="18"/>
          <w:szCs w:val="18"/>
        </w:rPr>
        <w:lastRenderedPageBreak/>
        <w:t xml:space="preserve">61-65. </w:t>
      </w:r>
    </w:p>
    <w:p w14:paraId="759AB227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Feng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RUI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Shoujuan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Xiaohe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al. Research and prospects of 66kV offshore wind power AC collection scheme[J].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61-65.</w:t>
      </w:r>
    </w:p>
    <w:p w14:paraId="4AB1722F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综合能源</w:t>
      </w:r>
    </w:p>
    <w:p w14:paraId="1476643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[12]</w:t>
      </w:r>
      <w:r>
        <w:rPr>
          <w:rFonts w:ascii="Times New Roman" w:hAnsi="Times New Roman" w:cs="Times New Roman"/>
          <w:sz w:val="18"/>
          <w:szCs w:val="18"/>
        </w:rPr>
        <w:t>孙浩，陈永华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综合能源系统多能流联合仿真技术研究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66-72. </w:t>
      </w:r>
    </w:p>
    <w:p w14:paraId="1CEE93F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SUN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Hao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CHEN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Yonghua.Research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on multiple energy flow co-simulation technology applied in integrated energy system[J].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42(5): 66-72.</w:t>
      </w:r>
    </w:p>
    <w:p w14:paraId="07AEBD8D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[13]</w:t>
      </w:r>
      <w:r>
        <w:rPr>
          <w:rFonts w:ascii="Times New Roman" w:hAnsi="Times New Roman" w:cs="Times New Roman"/>
          <w:sz w:val="18"/>
          <w:szCs w:val="18"/>
        </w:rPr>
        <w:t>杨晓</w:t>
      </w:r>
      <w:proofErr w:type="gramStart"/>
      <w:r>
        <w:rPr>
          <w:rFonts w:ascii="Times New Roman" w:hAnsi="Times New Roman" w:cs="Times New Roman"/>
          <w:sz w:val="18"/>
          <w:szCs w:val="18"/>
        </w:rPr>
        <w:t>巳</w:t>
      </w:r>
      <w:proofErr w:type="gramEnd"/>
      <w:r>
        <w:rPr>
          <w:rFonts w:ascii="Times New Roman" w:hAnsi="Times New Roman" w:cs="Times New Roman"/>
          <w:sz w:val="18"/>
          <w:szCs w:val="18"/>
        </w:rPr>
        <w:t>，陶新磊，韩立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虚拟电厂技术现状及展望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73-78. </w:t>
      </w:r>
    </w:p>
    <w:p w14:paraId="55AA8FC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Xiaosi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TAO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Xinlei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HAN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Li. Status and prospect of virtual power plant technology[J].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73-78.</w:t>
      </w:r>
    </w:p>
    <w:p w14:paraId="0B59CE89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[14]</w:t>
      </w:r>
      <w:r>
        <w:rPr>
          <w:rFonts w:ascii="Times New Roman" w:hAnsi="Times New Roman" w:cs="Times New Roman"/>
          <w:sz w:val="18"/>
          <w:szCs w:val="18"/>
        </w:rPr>
        <w:t>初雷哲，张衍国，严矫平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多流程循环流化床生物质锅炉在园区集中供热中的应用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79-82. </w:t>
      </w:r>
    </w:p>
    <w:p w14:paraId="0F55151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CHU </w:t>
      </w:r>
      <w:proofErr w:type="spellStart"/>
      <w:r>
        <w:rPr>
          <w:rFonts w:ascii="Times New Roman" w:hAnsi="Times New Roman" w:cs="Times New Roman"/>
          <w:sz w:val="18"/>
          <w:szCs w:val="18"/>
        </w:rPr>
        <w:t>Leizhe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hAnsi="Times New Roman" w:cs="Times New Roman"/>
          <w:sz w:val="18"/>
          <w:szCs w:val="18"/>
        </w:rPr>
        <w:t>Yanguo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YAN </w:t>
      </w:r>
      <w:proofErr w:type="spellStart"/>
      <w:r>
        <w:rPr>
          <w:rFonts w:ascii="Times New Roman" w:hAnsi="Times New Roman" w:cs="Times New Roman"/>
          <w:sz w:val="18"/>
          <w:szCs w:val="18"/>
        </w:rPr>
        <w:t>Jiaoping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Application of a multi-pass circulating fluidized bed biomass boiler in a central heating project[J].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79-82.</w:t>
      </w:r>
    </w:p>
    <w:p w14:paraId="4E1608F6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核电</w:t>
      </w:r>
    </w:p>
    <w:p w14:paraId="3E62B2C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[15]</w:t>
      </w:r>
      <w:r>
        <w:rPr>
          <w:rFonts w:ascii="Times New Roman" w:hAnsi="Times New Roman" w:cs="Times New Roman"/>
          <w:sz w:val="18"/>
          <w:szCs w:val="18"/>
        </w:rPr>
        <w:t>程学庆，施佳赟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某核电站主给水前置泵振动超标治理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42(5): 83-88. </w:t>
      </w:r>
    </w:p>
    <w:p w14:paraId="6B70C42B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CHENG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Xueqing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SHI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Jiayun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Treatment on excessive vibration of the main feedwater booster pump in a nuclear power plant[J].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42(5): 83-88.</w:t>
      </w:r>
    </w:p>
    <w:p w14:paraId="6022A3F3" w14:textId="77777777" w:rsidR="007E2624" w:rsidRDefault="007E2624">
      <w:pPr>
        <w:rPr>
          <w:rFonts w:ascii="Times New Roman" w:hAnsi="Times New Roman" w:cs="Times New Roman"/>
          <w:sz w:val="18"/>
          <w:szCs w:val="18"/>
        </w:rPr>
      </w:pPr>
    </w:p>
    <w:p w14:paraId="2BF884B5" w14:textId="77777777" w:rsidR="007E2624" w:rsidRDefault="007E2624">
      <w:pPr>
        <w:rPr>
          <w:rFonts w:ascii="Times New Roman" w:hAnsi="Times New Roman" w:cs="Times New Roman" w:hint="eastAsia"/>
          <w:b/>
          <w:bCs/>
          <w:sz w:val="24"/>
        </w:rPr>
      </w:pPr>
    </w:p>
    <w:p w14:paraId="7807EF03" w14:textId="77777777" w:rsidR="007E2624" w:rsidRDefault="00D26D06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2020</w:t>
      </w:r>
      <w:r>
        <w:rPr>
          <w:rFonts w:ascii="Times New Roman" w:hAnsi="Times New Roman" w:cs="Times New Roman"/>
          <w:b/>
          <w:bCs/>
          <w:sz w:val="24"/>
        </w:rPr>
        <w:t>年</w:t>
      </w:r>
      <w:r>
        <w:rPr>
          <w:rFonts w:ascii="Times New Roman" w:hAnsi="Times New Roman" w:cs="Times New Roman"/>
          <w:b/>
          <w:bCs/>
          <w:sz w:val="24"/>
        </w:rPr>
        <w:t>42</w:t>
      </w:r>
      <w:r>
        <w:rPr>
          <w:rFonts w:ascii="Times New Roman" w:hAnsi="Times New Roman" w:cs="Times New Roman"/>
          <w:b/>
          <w:bCs/>
          <w:sz w:val="24"/>
        </w:rPr>
        <w:t>卷</w:t>
      </w:r>
      <w:r>
        <w:rPr>
          <w:rFonts w:ascii="Times New Roman" w:hAnsi="Times New Roman" w:cs="Times New Roman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期</w:t>
      </w:r>
    </w:p>
    <w:p w14:paraId="63694F6E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研究开发</w:t>
      </w:r>
    </w:p>
    <w:p w14:paraId="5A192D37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[1]</w:t>
      </w:r>
      <w:r>
        <w:rPr>
          <w:rFonts w:ascii="Times New Roman" w:hAnsi="Times New Roman" w:cs="Times New Roman"/>
          <w:sz w:val="18"/>
          <w:szCs w:val="18"/>
        </w:rPr>
        <w:t>陈宏岩，唐治国，陈琦，等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基于区间潮流算法的低压配电网分散无功补偿优化方法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1-5. </w:t>
      </w:r>
    </w:p>
    <w:p w14:paraId="12E8734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CHEN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Hongyan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TANG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Zhiguo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CHEN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Qi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al.Optimized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method on distributed reactive power compensation in low-voltage distribution network based on interval power flow calculation 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1-5.</w:t>
      </w:r>
    </w:p>
    <w:p w14:paraId="7A9BD5B1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[2]</w:t>
      </w:r>
      <w:r>
        <w:rPr>
          <w:rFonts w:ascii="Times New Roman" w:hAnsi="Times New Roman" w:cs="Times New Roman"/>
          <w:sz w:val="18"/>
          <w:szCs w:val="18"/>
        </w:rPr>
        <w:t>王利杰，王鸿腾，孙波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基于稳定性试验数据的水轮发电机组运行区域划分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6-9. WANG </w:t>
      </w:r>
      <w:proofErr w:type="spellStart"/>
      <w:r>
        <w:rPr>
          <w:rFonts w:ascii="Times New Roman" w:hAnsi="Times New Roman" w:cs="Times New Roman"/>
          <w:sz w:val="18"/>
          <w:szCs w:val="18"/>
        </w:rPr>
        <w:t>Lijie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r>
        <w:rPr>
          <w:rFonts w:ascii="Times New Roman" w:hAnsi="Times New Roman" w:cs="Times New Roman"/>
          <w:sz w:val="18"/>
          <w:szCs w:val="18"/>
        </w:rPr>
        <w:t>Hongteng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SUN </w:t>
      </w:r>
      <w:proofErr w:type="spellStart"/>
      <w:r>
        <w:rPr>
          <w:rFonts w:ascii="Times New Roman" w:hAnsi="Times New Roman" w:cs="Times New Roman"/>
          <w:sz w:val="18"/>
          <w:szCs w:val="18"/>
        </w:rPr>
        <w:t>Bo.Operation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region partition for hydraulic turbine generator units based on stability test data[J].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6-9.</w:t>
      </w:r>
    </w:p>
    <w:p w14:paraId="4761D22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[3]</w:t>
      </w:r>
      <w:r>
        <w:rPr>
          <w:rFonts w:ascii="Times New Roman" w:hAnsi="Times New Roman" w:cs="Times New Roman"/>
          <w:sz w:val="18"/>
          <w:szCs w:val="18"/>
        </w:rPr>
        <w:t>吴路明，薛明军，陈琦，等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一起电子互感器异常引发的复杂发展性故障分析及改进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10-15. </w:t>
      </w:r>
    </w:p>
    <w:p w14:paraId="0EC7D68C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WU </w:t>
      </w:r>
      <w:proofErr w:type="spellStart"/>
      <w:r>
        <w:rPr>
          <w:rFonts w:ascii="Times New Roman" w:hAnsi="Times New Roman" w:cs="Times New Roman"/>
          <w:sz w:val="18"/>
          <w:szCs w:val="18"/>
        </w:rPr>
        <w:t>Luming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XUE </w:t>
      </w:r>
      <w:proofErr w:type="spellStart"/>
      <w:r>
        <w:rPr>
          <w:rFonts w:ascii="Times New Roman" w:hAnsi="Times New Roman" w:cs="Times New Roman"/>
          <w:sz w:val="18"/>
          <w:szCs w:val="18"/>
        </w:rPr>
        <w:t>Mingjun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CHEN </w:t>
      </w:r>
      <w:proofErr w:type="spellStart"/>
      <w:r>
        <w:rPr>
          <w:rFonts w:ascii="Times New Roman" w:hAnsi="Times New Roman" w:cs="Times New Roman"/>
          <w:sz w:val="18"/>
          <w:szCs w:val="18"/>
        </w:rPr>
        <w:t>Qi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al.Analysis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and optimization for complex developing faults caused by abnormal electronic transformers[J].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10-15.</w:t>
      </w:r>
    </w:p>
    <w:p w14:paraId="237E6B10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[4]</w:t>
      </w:r>
      <w:r>
        <w:rPr>
          <w:rFonts w:ascii="Times New Roman" w:hAnsi="Times New Roman" w:cs="Times New Roman"/>
          <w:sz w:val="18"/>
          <w:szCs w:val="18"/>
        </w:rPr>
        <w:t>牛</w:t>
      </w:r>
      <w:proofErr w:type="gramStart"/>
      <w:r>
        <w:rPr>
          <w:rFonts w:ascii="Times New Roman" w:hAnsi="Times New Roman" w:cs="Times New Roman"/>
          <w:sz w:val="18"/>
          <w:szCs w:val="18"/>
        </w:rPr>
        <w:t>犇</w:t>
      </w:r>
      <w:proofErr w:type="gramEnd"/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以软化水为水源的循环冷却水水质控制技术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16-21. </w:t>
      </w:r>
    </w:p>
    <w:p w14:paraId="43DE131D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NIU </w:t>
      </w:r>
      <w:proofErr w:type="spellStart"/>
      <w:r>
        <w:rPr>
          <w:rFonts w:ascii="Times New Roman" w:hAnsi="Times New Roman" w:cs="Times New Roman"/>
          <w:sz w:val="18"/>
          <w:szCs w:val="18"/>
        </w:rPr>
        <w:t>Ben.Water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quality control technology for circulating cooling water taking soft water as source[J</w:t>
      </w:r>
      <w:proofErr w:type="gramStart"/>
      <w:r>
        <w:rPr>
          <w:rFonts w:ascii="Times New Roman" w:hAnsi="Times New Roman" w:cs="Times New Roman"/>
          <w:sz w:val="18"/>
          <w:szCs w:val="18"/>
        </w:rPr>
        <w:t>].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Technology, 2020, 42(6): 16-21.</w:t>
      </w:r>
    </w:p>
    <w:p w14:paraId="39901242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[5]</w:t>
      </w:r>
      <w:r>
        <w:rPr>
          <w:rFonts w:ascii="Times New Roman" w:hAnsi="Times New Roman" w:cs="Times New Roman"/>
          <w:sz w:val="18"/>
          <w:szCs w:val="18"/>
        </w:rPr>
        <w:t>尚力阳，范素香，张智勇，等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输水干渠</w:t>
      </w:r>
      <w:proofErr w:type="gramStart"/>
      <w:r>
        <w:rPr>
          <w:rFonts w:ascii="Times New Roman" w:hAnsi="Times New Roman" w:cs="Times New Roman"/>
          <w:sz w:val="18"/>
          <w:szCs w:val="18"/>
        </w:rPr>
        <w:t>智能化拦藻设备设计</w:t>
      </w:r>
      <w:proofErr w:type="gramEnd"/>
      <w:r>
        <w:rPr>
          <w:rFonts w:ascii="Times New Roman" w:hAnsi="Times New Roman" w:cs="Times New Roman"/>
          <w:sz w:val="18"/>
          <w:szCs w:val="18"/>
        </w:rPr>
        <w:t>及应用</w:t>
      </w:r>
      <w:r>
        <w:rPr>
          <w:rFonts w:ascii="Times New Roman" w:hAnsi="Times New Roman" w:cs="Times New Roman"/>
          <w:sz w:val="18"/>
          <w:szCs w:val="18"/>
        </w:rPr>
        <w:t xml:space="preserve">[J].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22-24. </w:t>
      </w:r>
    </w:p>
    <w:p w14:paraId="671935D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SHANG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Liyang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FAN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Suxiang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Zhiyong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al.Design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and application of intelligent algae</w:t>
      </w:r>
      <w:r>
        <w:rPr>
          <w:rFonts w:ascii="Times New Roman" w:hAnsi="Times New Roman" w:cs="Times New Roman" w:hint="eastAsia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 xml:space="preserve">blocking equipment for water conveyance main canal[J].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22-24.</w:t>
      </w:r>
    </w:p>
    <w:p w14:paraId="4D330DA3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节能环保</w:t>
      </w:r>
    </w:p>
    <w:p w14:paraId="3A9EF737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[6]</w:t>
      </w:r>
      <w:r>
        <w:rPr>
          <w:rFonts w:ascii="Times New Roman" w:hAnsi="Times New Roman" w:cs="Times New Roman"/>
          <w:sz w:val="18"/>
          <w:szCs w:val="18"/>
        </w:rPr>
        <w:t>张海龙，杨光锐，井新经，等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中速磨煤机直吹式制粉系统节能优化研究</w:t>
      </w:r>
      <w:r>
        <w:rPr>
          <w:rFonts w:ascii="Times New Roman" w:hAnsi="Times New Roman" w:cs="Times New Roman"/>
          <w:sz w:val="18"/>
          <w:szCs w:val="18"/>
        </w:rPr>
        <w:t xml:space="preserve">[J].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25-30. </w:t>
      </w:r>
    </w:p>
    <w:p w14:paraId="7F7EBA04" w14:textId="77777777" w:rsidR="007E2624" w:rsidRDefault="00D26D06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hAnsi="Times New Roman" w:cs="Times New Roman"/>
          <w:sz w:val="18"/>
          <w:szCs w:val="18"/>
        </w:rPr>
        <w:t>Hailong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YANG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Guangrui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JING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Xinjing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et al. Research on energy-saving optimization for medium-speed </w:t>
      </w:r>
      <w:r>
        <w:rPr>
          <w:rFonts w:ascii="Times New Roman" w:hAnsi="Times New Roman" w:cs="Times New Roman"/>
          <w:sz w:val="18"/>
          <w:szCs w:val="18"/>
        </w:rPr>
        <w:lastRenderedPageBreak/>
        <w:t xml:space="preserve">mill pulverizing systems[J].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25-30.</w:t>
      </w:r>
    </w:p>
    <w:p w14:paraId="3BB31EC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[7]</w:t>
      </w:r>
      <w:r>
        <w:rPr>
          <w:rFonts w:ascii="Times New Roman" w:hAnsi="Times New Roman" w:cs="Times New Roman"/>
          <w:sz w:val="18"/>
          <w:szCs w:val="18"/>
        </w:rPr>
        <w:t>杨彭飞，吴冲，张锡乾，等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烟气</w:t>
      </w:r>
      <w:r>
        <w:rPr>
          <w:rFonts w:ascii="Times New Roman" w:hAnsi="Times New Roman" w:cs="Times New Roman"/>
          <w:sz w:val="18"/>
          <w:szCs w:val="18"/>
        </w:rPr>
        <w:t>“</w:t>
      </w:r>
      <w:r>
        <w:rPr>
          <w:rFonts w:ascii="Times New Roman" w:hAnsi="Times New Roman" w:cs="Times New Roman"/>
          <w:sz w:val="18"/>
          <w:szCs w:val="18"/>
        </w:rPr>
        <w:t>消白</w:t>
      </w:r>
      <w:r>
        <w:rPr>
          <w:rFonts w:ascii="Times New Roman" w:hAnsi="Times New Roman" w:cs="Times New Roman"/>
          <w:sz w:val="18"/>
          <w:szCs w:val="18"/>
        </w:rPr>
        <w:t>”</w:t>
      </w:r>
      <w:r>
        <w:rPr>
          <w:rFonts w:ascii="Times New Roman" w:hAnsi="Times New Roman" w:cs="Times New Roman"/>
          <w:sz w:val="18"/>
          <w:szCs w:val="18"/>
        </w:rPr>
        <w:t>改造项目设计参数的确定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31-34. </w:t>
      </w:r>
    </w:p>
    <w:p w14:paraId="61B0340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Pengfei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WU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Chong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Xiqian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al. Setting for design parameters of a wet plume treatment projects[J].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31-34.</w:t>
      </w:r>
    </w:p>
    <w:p w14:paraId="3FC8967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[8]</w:t>
      </w:r>
      <w:r>
        <w:rPr>
          <w:rFonts w:ascii="Times New Roman" w:hAnsi="Times New Roman" w:cs="Times New Roman"/>
          <w:sz w:val="18"/>
          <w:szCs w:val="18"/>
        </w:rPr>
        <w:t>王云鹏，段小云</w:t>
      </w:r>
      <w:r>
        <w:rPr>
          <w:rFonts w:ascii="Times New Roman" w:hAnsi="Times New Roman" w:cs="Times New Roman"/>
          <w:sz w:val="18"/>
          <w:szCs w:val="18"/>
        </w:rPr>
        <w:t>. 330MW</w:t>
      </w:r>
      <w:r>
        <w:rPr>
          <w:rFonts w:ascii="Times New Roman" w:hAnsi="Times New Roman" w:cs="Times New Roman"/>
          <w:sz w:val="18"/>
          <w:szCs w:val="18"/>
        </w:rPr>
        <w:t>热电联产机组</w:t>
      </w:r>
      <w:proofErr w:type="gramStart"/>
      <w:r>
        <w:rPr>
          <w:rFonts w:ascii="Times New Roman" w:hAnsi="Times New Roman" w:cs="Times New Roman"/>
          <w:sz w:val="18"/>
          <w:szCs w:val="18"/>
        </w:rPr>
        <w:t>锅炉低氮燃烧器</w:t>
      </w:r>
      <w:proofErr w:type="gramEnd"/>
      <w:r>
        <w:rPr>
          <w:rFonts w:ascii="Times New Roman" w:hAnsi="Times New Roman" w:cs="Times New Roman"/>
          <w:sz w:val="18"/>
          <w:szCs w:val="18"/>
        </w:rPr>
        <w:t>改造和燃烧调整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35-42. 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Yunpeng,DUAN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Xiaoyun.Retrofit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and combustion adjustment of a low-nitrogen burner in a 330MW cogeneration unit[J].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35-42.</w:t>
      </w:r>
    </w:p>
    <w:p w14:paraId="0D40DCE6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[9]</w:t>
      </w:r>
      <w:r>
        <w:rPr>
          <w:rFonts w:ascii="Times New Roman" w:hAnsi="Times New Roman" w:cs="Times New Roman"/>
          <w:sz w:val="18"/>
          <w:szCs w:val="18"/>
        </w:rPr>
        <w:t>邵磊，潘广强，张裕全，等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声波解堵提效技术在尿素热解炉上的应用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43-46. SHAO </w:t>
      </w:r>
      <w:proofErr w:type="spellStart"/>
      <w:r>
        <w:rPr>
          <w:rFonts w:ascii="Times New Roman" w:hAnsi="Times New Roman" w:cs="Times New Roman"/>
          <w:sz w:val="18"/>
          <w:szCs w:val="18"/>
        </w:rPr>
        <w:t>Lei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PAN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Guangqiang</w:t>
      </w:r>
      <w:proofErr w:type="spellEnd"/>
      <w:r>
        <w:rPr>
          <w:rFonts w:ascii="Times New Roman" w:hAnsi="Times New Roman" w:cs="Times New Roman"/>
          <w:sz w:val="18"/>
          <w:szCs w:val="18"/>
        </w:rPr>
        <w:t>，</w:t>
      </w:r>
      <w:r>
        <w:rPr>
          <w:rFonts w:ascii="Times New Roman" w:hAnsi="Times New Roman" w:cs="Times New Roman"/>
          <w:sz w:val="18"/>
          <w:szCs w:val="18"/>
        </w:rPr>
        <w:t xml:space="preserve">ZHANG </w:t>
      </w:r>
      <w:proofErr w:type="spellStart"/>
      <w:r>
        <w:rPr>
          <w:rFonts w:ascii="Times New Roman" w:hAnsi="Times New Roman" w:cs="Times New Roman"/>
          <w:sz w:val="18"/>
          <w:szCs w:val="18"/>
        </w:rPr>
        <w:t>Yuquan,et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al.Application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acoustic blockage removal technique applied in urea pyrolysis furnaces[J].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43-46.</w:t>
      </w:r>
    </w:p>
    <w:p w14:paraId="0C672798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风力发电</w:t>
      </w:r>
    </w:p>
    <w:p w14:paraId="6C66A2FF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[10]</w:t>
      </w:r>
      <w:r>
        <w:rPr>
          <w:rFonts w:ascii="Times New Roman" w:hAnsi="Times New Roman" w:cs="Times New Roman"/>
          <w:sz w:val="18"/>
          <w:szCs w:val="18"/>
        </w:rPr>
        <w:t>王志永，许贺，朱慧敏，等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燃气</w:t>
      </w:r>
      <w:r>
        <w:rPr>
          <w:rFonts w:ascii="Times New Roman" w:hAnsi="Times New Roman" w:cs="Times New Roman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蒸汽联合循环机组余热锅炉热效率计算模型对比分析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47-51. </w:t>
      </w:r>
    </w:p>
    <w:p w14:paraId="3887F3F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Zhiyong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XU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ZHU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Huimin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al.Comparative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analysis of calculation models for thermal efficiencies of waste heat boilers in gas-steam combined cycle units[J].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42(6): 47-51.</w:t>
      </w:r>
    </w:p>
    <w:p w14:paraId="52A82BB8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[11]</w:t>
      </w:r>
      <w:r>
        <w:rPr>
          <w:rFonts w:ascii="Times New Roman" w:hAnsi="Times New Roman" w:cs="Times New Roman"/>
          <w:sz w:val="18"/>
          <w:szCs w:val="18"/>
        </w:rPr>
        <w:t>王东振，葛磊蛟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面向燃气发电机组出口电缆同相多根并联运行优化策略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52-56. </w:t>
      </w:r>
    </w:p>
    <w:p w14:paraId="18A2008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Dongzhen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GE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Leijiao.Optimization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strategy of multiple output cables same-phase parallel operation for gas turbine generators[J].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Technology,2020, 42(6): 52-56.</w:t>
      </w:r>
    </w:p>
    <w:p w14:paraId="19FABD85" w14:textId="77777777" w:rsidR="007E2624" w:rsidRDefault="00D26D06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[12]</w:t>
      </w:r>
      <w:r>
        <w:rPr>
          <w:rFonts w:ascii="Times New Roman" w:hAnsi="Times New Roman" w:cs="Times New Roman"/>
          <w:sz w:val="18"/>
          <w:szCs w:val="18"/>
        </w:rPr>
        <w:t>高涌，田鑫，吴寅琛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燃气轮机空气过滤系统预过滤器改造效果评估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57-61. GAO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Yong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TIAN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Yinchen.Evaluation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 w:hint="eastAsia"/>
          <w:sz w:val="18"/>
          <w:szCs w:val="18"/>
        </w:rPr>
        <w:t>per-filter</w:t>
      </w:r>
      <w:r>
        <w:rPr>
          <w:rFonts w:ascii="Times New Roman" w:hAnsi="Times New Roman" w:cs="Times New Roman"/>
          <w:sz w:val="18"/>
          <w:szCs w:val="18"/>
        </w:rPr>
        <w:t xml:space="preserve"> improvement effect of gas turbine air intake filtration system[J].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57-61.</w:t>
      </w:r>
    </w:p>
    <w:p w14:paraId="43454A91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技术交流</w:t>
      </w:r>
    </w:p>
    <w:p w14:paraId="544A7FCE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[13]</w:t>
      </w:r>
      <w:r>
        <w:rPr>
          <w:rFonts w:ascii="Times New Roman" w:hAnsi="Times New Roman" w:cs="Times New Roman"/>
          <w:sz w:val="18"/>
          <w:szCs w:val="18"/>
        </w:rPr>
        <w:t>行武，郭晓，王哲，等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参数识别原理在磁控型并联电抗器保护中的应用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47-51. XING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Wu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GUO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Xiao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WANG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Zhe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al.Application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parameter identification principle in the protection of magnetic shunt reactor[J].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47-51.</w:t>
      </w:r>
    </w:p>
    <w:p w14:paraId="4915E797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[14]</w:t>
      </w:r>
      <w:r>
        <w:rPr>
          <w:rFonts w:ascii="Times New Roman" w:hAnsi="Times New Roman" w:cs="Times New Roman"/>
          <w:sz w:val="18"/>
          <w:szCs w:val="18"/>
        </w:rPr>
        <w:t>吴思明，童家麟，吴跃森，等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hAnsi="Times New Roman" w:cs="Times New Roman"/>
          <w:sz w:val="18"/>
          <w:szCs w:val="18"/>
        </w:rPr>
        <w:t>某亚临界</w:t>
      </w:r>
      <w:proofErr w:type="gramEnd"/>
      <w:r>
        <w:rPr>
          <w:rFonts w:ascii="Times New Roman" w:hAnsi="Times New Roman" w:cs="Times New Roman"/>
          <w:sz w:val="18"/>
          <w:szCs w:val="18"/>
        </w:rPr>
        <w:t>锅炉综合升级改造实践及其性能分析</w:t>
      </w:r>
      <w:r>
        <w:rPr>
          <w:rFonts w:ascii="Times New Roman" w:hAnsi="Times New Roman" w:cs="Times New Roman"/>
          <w:sz w:val="18"/>
          <w:szCs w:val="18"/>
        </w:rPr>
        <w:t>[J].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66-71. </w:t>
      </w:r>
    </w:p>
    <w:p w14:paraId="686258F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WU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Siming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TONG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Jialin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WU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Yueseng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al.Comprehensive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upgrading reconstruction and performance analysis of a subcritical boiler[J].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66-71.</w:t>
      </w:r>
    </w:p>
    <w:p w14:paraId="1FFB8553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[15]</w:t>
      </w:r>
      <w:proofErr w:type="gramStart"/>
      <w:r>
        <w:rPr>
          <w:rFonts w:ascii="Times New Roman" w:hAnsi="Times New Roman" w:cs="Times New Roman"/>
          <w:sz w:val="18"/>
          <w:szCs w:val="18"/>
        </w:rPr>
        <w:t>朱少春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中东大型油气锅炉运行中常见问题及处理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72-75. </w:t>
      </w:r>
    </w:p>
    <w:p w14:paraId="0F367E39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ZHU </w:t>
      </w:r>
      <w:proofErr w:type="spellStart"/>
      <w:r>
        <w:rPr>
          <w:rFonts w:ascii="Times New Roman" w:hAnsi="Times New Roman" w:cs="Times New Roman"/>
          <w:sz w:val="18"/>
          <w:szCs w:val="18"/>
        </w:rPr>
        <w:t>Shaochun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Common problems and their countermeasures of large-scale petroleum-gas boiler in the Middle East[J].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72-75.</w:t>
      </w:r>
    </w:p>
    <w:p w14:paraId="3895059B" w14:textId="77777777" w:rsidR="007E2624" w:rsidRDefault="00D26D06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供热改造</w:t>
      </w:r>
    </w:p>
    <w:p w14:paraId="4804EE4A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[16]</w:t>
      </w:r>
      <w:r>
        <w:rPr>
          <w:rFonts w:ascii="Times New Roman" w:hAnsi="Times New Roman" w:cs="Times New Roman"/>
          <w:sz w:val="18"/>
          <w:szCs w:val="18"/>
        </w:rPr>
        <w:t>刘帅，郑立军，俞聪，等</w:t>
      </w:r>
      <w:r>
        <w:rPr>
          <w:rFonts w:ascii="Times New Roman" w:hAnsi="Times New Roman" w:cs="Times New Roman"/>
          <w:sz w:val="18"/>
          <w:szCs w:val="18"/>
        </w:rPr>
        <w:t>. 200MW</w:t>
      </w:r>
      <w:r>
        <w:rPr>
          <w:rFonts w:ascii="Times New Roman" w:hAnsi="Times New Roman" w:cs="Times New Roman"/>
          <w:sz w:val="18"/>
          <w:szCs w:val="18"/>
        </w:rPr>
        <w:t>机组切除</w:t>
      </w:r>
      <w:proofErr w:type="gramStart"/>
      <w:r>
        <w:rPr>
          <w:rFonts w:ascii="Times New Roman" w:hAnsi="Times New Roman" w:cs="Times New Roman"/>
          <w:sz w:val="18"/>
          <w:szCs w:val="18"/>
        </w:rPr>
        <w:t>低压缸进汽</w:t>
      </w:r>
      <w:proofErr w:type="gramEnd"/>
      <w:r>
        <w:rPr>
          <w:rFonts w:ascii="Times New Roman" w:hAnsi="Times New Roman" w:cs="Times New Roman"/>
          <w:sz w:val="18"/>
          <w:szCs w:val="18"/>
        </w:rPr>
        <w:t>供热改造技术分析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>, 2020, 42(6): 76-82.</w:t>
      </w:r>
    </w:p>
    <w:p w14:paraId="003664B4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LIU </w:t>
      </w:r>
      <w:proofErr w:type="spellStart"/>
      <w:proofErr w:type="gramStart"/>
      <w:r>
        <w:rPr>
          <w:rFonts w:ascii="Times New Roman" w:hAnsi="Times New Roman" w:cs="Times New Roman"/>
          <w:sz w:val="18"/>
          <w:szCs w:val="18"/>
        </w:rPr>
        <w:t>Shuai,ZHENG</w:t>
      </w:r>
      <w:proofErr w:type="spellEnd"/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Lijun,YU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Cong,et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al. Analysis on heating supply retrofit of a 200MW unit by cutting off the low-pressure cylinder steam admission[J].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76-82.</w:t>
      </w:r>
    </w:p>
    <w:p w14:paraId="41C1FC5F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[17]</w:t>
      </w:r>
      <w:r>
        <w:rPr>
          <w:rFonts w:ascii="Times New Roman" w:hAnsi="Times New Roman" w:cs="Times New Roman"/>
          <w:sz w:val="18"/>
          <w:szCs w:val="18"/>
        </w:rPr>
        <w:t>杨瑞</w:t>
      </w:r>
      <w:r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智能化、数字化、网络化供热系统的构建与实施</w:t>
      </w:r>
      <w:r>
        <w:rPr>
          <w:rFonts w:ascii="Times New Roman" w:hAnsi="Times New Roman" w:cs="Times New Roman"/>
          <w:sz w:val="18"/>
          <w:szCs w:val="18"/>
        </w:rPr>
        <w:t xml:space="preserve">[J]. </w:t>
      </w:r>
      <w:r>
        <w:rPr>
          <w:rFonts w:ascii="Times New Roman" w:hAnsi="Times New Roman" w:cs="Times New Roman"/>
          <w:sz w:val="18"/>
          <w:szCs w:val="18"/>
        </w:rPr>
        <w:t>华电技术</w:t>
      </w:r>
      <w:r>
        <w:rPr>
          <w:rFonts w:ascii="Times New Roman" w:hAnsi="Times New Roman" w:cs="Times New Roman"/>
          <w:sz w:val="18"/>
          <w:szCs w:val="18"/>
        </w:rPr>
        <w:t xml:space="preserve">, 2020, 42(6): 83-86. </w:t>
      </w:r>
    </w:p>
    <w:p w14:paraId="49FB9E15" w14:textId="77777777" w:rsidR="007E2624" w:rsidRDefault="00D26D0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YANG Rui. Construction and implementation of intelligent, digital and networked heat-supply system[J]. </w:t>
      </w:r>
      <w:proofErr w:type="spellStart"/>
      <w:r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Technology, 2020, 42(6): 83-86.</w:t>
      </w:r>
    </w:p>
    <w:p w14:paraId="54EC5E20" w14:textId="77777777" w:rsidR="007E2624" w:rsidRDefault="007E2624"/>
    <w:p w14:paraId="0AE3CAF1" w14:textId="77777777" w:rsidR="007E2624" w:rsidRDefault="007E2624"/>
    <w:p w14:paraId="5FED46CE" w14:textId="77777777" w:rsidR="007E2624" w:rsidRDefault="007E2624"/>
    <w:p w14:paraId="51D081AB" w14:textId="77777777" w:rsidR="00CC5773" w:rsidRDefault="00CC5773" w:rsidP="00CC5773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2020年42卷7期</w:t>
      </w:r>
    </w:p>
    <w:p w14:paraId="470B5D07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proofErr w:type="gramStart"/>
      <w:r>
        <w:rPr>
          <w:rFonts w:ascii="宋体" w:eastAsia="宋体" w:hAnsi="宋体" w:cs="宋体" w:hint="eastAsia"/>
          <w:b/>
          <w:bCs/>
          <w:szCs w:val="21"/>
        </w:rPr>
        <w:t>半焦与煤</w:t>
      </w:r>
      <w:proofErr w:type="gramEnd"/>
      <w:r>
        <w:rPr>
          <w:rFonts w:ascii="宋体" w:eastAsia="宋体" w:hAnsi="宋体" w:cs="宋体" w:hint="eastAsia"/>
          <w:b/>
          <w:bCs/>
          <w:szCs w:val="21"/>
        </w:rPr>
        <w:t>混合燃烧</w:t>
      </w:r>
    </w:p>
    <w:p w14:paraId="19FCC291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闫永宏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陈登科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孙刘涛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粒径对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热解半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焦和烟煤掺混燃烧特性的影响和试验研究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1-10.</w:t>
      </w:r>
    </w:p>
    <w:p w14:paraId="10C0F32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HUAN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Yonghong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CHEN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Dengke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SUN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Liutao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Experimental investigation on the influence of particle diameter on co-combustion characteristics of pyrolyzed semi-coke and bituminous coal[J].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1-10.</w:t>
      </w:r>
    </w:p>
    <w:p w14:paraId="553D7ED4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毛崎森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王长安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冯芹芹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灰化方式对煤基固体混合燃料灰分理化特性的影响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11-19.</w:t>
      </w:r>
    </w:p>
    <w:p w14:paraId="33376C6C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MAO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Qisen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Chang′an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FENG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Qinqin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Effects of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ashing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method on ash physicochemical characteristics of coal-based solid fuel blends[J].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11-19.</w:t>
      </w:r>
    </w:p>
    <w:p w14:paraId="70474A2A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孙刘涛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闫永宏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陈登科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燃烧器钝体扩展角度对半焦</w:t>
      </w:r>
      <w:r>
        <w:rPr>
          <w:rFonts w:ascii="Times New Roman" w:eastAsia="宋体" w:hAnsi="Times New Roman" w:cs="Times New Roman"/>
          <w:sz w:val="18"/>
          <w:szCs w:val="18"/>
        </w:rPr>
        <w:t>/</w:t>
      </w:r>
      <w:r>
        <w:rPr>
          <w:rFonts w:ascii="Times New Roman" w:eastAsia="宋体" w:hAnsi="Times New Roman" w:cs="Times New Roman"/>
          <w:sz w:val="18"/>
          <w:szCs w:val="18"/>
        </w:rPr>
        <w:t>烟煤混燃及</w:t>
      </w:r>
      <w:r>
        <w:rPr>
          <w:rFonts w:ascii="Times New Roman" w:eastAsia="宋体" w:hAnsi="Times New Roman" w:cs="Times New Roman"/>
          <w:sz w:val="18"/>
          <w:szCs w:val="18"/>
        </w:rPr>
        <w:t>NO</w:t>
      </w:r>
      <w:r>
        <w:rPr>
          <w:rFonts w:ascii="Times New Roman" w:eastAsia="宋体" w:hAnsi="Times New Roman" w:cs="Times New Roman"/>
          <w:i/>
          <w:iCs/>
          <w:sz w:val="18"/>
          <w:szCs w:val="18"/>
          <w:vertAlign w:val="subscript"/>
        </w:rPr>
        <w:t>x</w:t>
      </w:r>
      <w:r>
        <w:rPr>
          <w:rFonts w:ascii="Times New Roman" w:eastAsia="宋体" w:hAnsi="Times New Roman" w:cs="Times New Roman"/>
          <w:sz w:val="18"/>
          <w:szCs w:val="18"/>
        </w:rPr>
        <w:t>排放的影响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20-27.</w:t>
      </w:r>
    </w:p>
    <w:p w14:paraId="79F532C7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SUN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Liutao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YAN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Yonghong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CHEN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Dengke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>. Effect of different blunt body extensive angles on semi-coke/bituminous coal co-combustion and NO</w:t>
      </w:r>
      <w:r>
        <w:rPr>
          <w:rFonts w:ascii="Times New Roman" w:eastAsia="宋体" w:hAnsi="Times New Roman" w:cs="Times New Roman"/>
          <w:i/>
          <w:iCs/>
          <w:sz w:val="18"/>
          <w:szCs w:val="18"/>
          <w:vertAlign w:val="subscript"/>
        </w:rPr>
        <w:t>x</w:t>
      </w:r>
      <w:r>
        <w:rPr>
          <w:rFonts w:ascii="Times New Roman" w:eastAsia="宋体" w:hAnsi="Times New Roman" w:cs="Times New Roman" w:hint="eastAsia"/>
          <w:i/>
          <w:iCs/>
          <w:sz w:val="18"/>
          <w:szCs w:val="18"/>
          <w:vertAlign w:val="subscript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 xml:space="preserve">emission[J].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20-27.</w:t>
      </w:r>
    </w:p>
    <w:p w14:paraId="4EA9F082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4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戴若薇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赵瑞东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秦建光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热解半焦与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褐煤掺烧及气体污染物排放特性</w:t>
      </w:r>
      <w:r>
        <w:rPr>
          <w:rFonts w:ascii="Times New Roman" w:eastAsia="宋体" w:hAnsi="Times New Roman" w:cs="Times New Roman"/>
          <w:sz w:val="18"/>
          <w:szCs w:val="18"/>
        </w:rPr>
        <w:t xml:space="preserve"> TG</w:t>
      </w:r>
      <w:r>
        <w:rPr>
          <w:rFonts w:ascii="宋体" w:eastAsia="宋体" w:hAnsi="宋体" w:cs="宋体" w:hint="eastAsia"/>
          <w:sz w:val="18"/>
          <w:szCs w:val="18"/>
        </w:rPr>
        <w:t>–</w:t>
      </w:r>
      <w:r>
        <w:rPr>
          <w:rFonts w:ascii="Times New Roman" w:eastAsia="宋体" w:hAnsi="Times New Roman" w:cs="Times New Roman"/>
          <w:sz w:val="18"/>
          <w:szCs w:val="18"/>
        </w:rPr>
        <w:t xml:space="preserve">FTIR </w:t>
      </w:r>
      <w:r>
        <w:rPr>
          <w:rFonts w:ascii="Times New Roman" w:eastAsia="宋体" w:hAnsi="Times New Roman" w:cs="Times New Roman"/>
          <w:sz w:val="18"/>
          <w:szCs w:val="18"/>
        </w:rPr>
        <w:t>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28-34.</w:t>
      </w:r>
    </w:p>
    <w:p w14:paraId="687C7A93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DAI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Ruowei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ZHAO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Ruidong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QIN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Jianguang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>. Study on co-combustion and gaseous pollutants emission characteristics of pyrolysis semi-coke and lignite by TG</w:t>
      </w:r>
      <w:r>
        <w:rPr>
          <w:rFonts w:ascii="宋体" w:eastAsia="宋体" w:hAnsi="宋体" w:cs="宋体" w:hint="eastAsia"/>
          <w:sz w:val="18"/>
          <w:szCs w:val="18"/>
        </w:rPr>
        <w:t>–</w:t>
      </w:r>
      <w:r>
        <w:rPr>
          <w:rFonts w:ascii="Times New Roman" w:eastAsia="宋体" w:hAnsi="Times New Roman" w:cs="Times New Roman"/>
          <w:sz w:val="18"/>
          <w:szCs w:val="18"/>
        </w:rPr>
        <w:t xml:space="preserve">FTIR[J].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28-34.</w:t>
      </w:r>
    </w:p>
    <w:p w14:paraId="0A7740F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5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王志超，王莹燕，李彦军，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兰炭燃烧特性及其在</w:t>
      </w:r>
      <w:r>
        <w:rPr>
          <w:rFonts w:ascii="Times New Roman" w:eastAsia="宋体" w:hAnsi="Times New Roman" w:cs="Times New Roman"/>
          <w:sz w:val="18"/>
          <w:szCs w:val="18"/>
        </w:rPr>
        <w:t>660MW</w:t>
      </w:r>
      <w:r>
        <w:rPr>
          <w:rFonts w:ascii="Times New Roman" w:eastAsia="宋体" w:hAnsi="Times New Roman" w:cs="Times New Roman"/>
          <w:sz w:val="18"/>
          <w:szCs w:val="18"/>
        </w:rPr>
        <w:t>机组上的大比例掺烧试验研究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35-41.</w:t>
      </w:r>
    </w:p>
    <w:p w14:paraId="1C03AB88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WANG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Zhichao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Yingyan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LI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Yanjun</w:t>
      </w:r>
      <w:r>
        <w:rPr>
          <w:rFonts w:ascii="Times New Roman" w:eastAsia="宋体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Combustion characteristics of semi-coke and its large-proportion co-combustion experimental research in a 660 MW unit[J].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35-41.</w:t>
      </w:r>
    </w:p>
    <w:p w14:paraId="53D8408B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半</w:t>
      </w:r>
      <w:proofErr w:type="gramStart"/>
      <w:r>
        <w:rPr>
          <w:rFonts w:ascii="宋体" w:eastAsia="宋体" w:hAnsi="宋体" w:cs="宋体" w:hint="eastAsia"/>
          <w:b/>
          <w:bCs/>
          <w:szCs w:val="21"/>
        </w:rPr>
        <w:t>焦纯燃</w:t>
      </w:r>
      <w:proofErr w:type="gramEnd"/>
    </w:p>
    <w:p w14:paraId="2A3100E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郑少伟，王志强，王鹏，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热解半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焦的清洁高效利用现状及研究进展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42-49.</w:t>
      </w:r>
    </w:p>
    <w:p w14:paraId="34FD0AD8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ZHENG Shaowei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WANG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Zhiqiang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WANG Peng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Current status and progress of the clean and efficient utilization of pyrolysis semi-coke[J].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42-49.</w:t>
      </w:r>
    </w:p>
    <w:p w14:paraId="6A95C148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7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欧阳子区，满承波，李增林，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 xml:space="preserve">35 t/h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纯燃超低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挥发分碳基燃料预热燃烧锅炉运行特性研究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50-56.</w:t>
      </w:r>
    </w:p>
    <w:p w14:paraId="0E24C592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O</w:t>
      </w:r>
      <w:r>
        <w:rPr>
          <w:rFonts w:ascii="Times New Roman" w:eastAsia="宋体" w:hAnsi="Times New Roman" w:cs="Times New Roman"/>
          <w:sz w:val="18"/>
          <w:szCs w:val="18"/>
        </w:rPr>
        <w:t xml:space="preserve">UYANG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Ziqu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MAN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Chengbo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Zenglin</w:t>
      </w:r>
      <w:r>
        <w:rPr>
          <w:rFonts w:ascii="Times New Roman" w:eastAsia="宋体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Study on operation characteristics of a 35 t/h preheating combustion boiler with pure ultra-low volatile carbon-based fuels[J].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50-56.</w:t>
      </w:r>
    </w:p>
    <w:p w14:paraId="33BC206C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8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李瑶</w:t>
      </w:r>
      <w:r>
        <w:rPr>
          <w:rFonts w:ascii="Times New Roman" w:eastAsia="宋体" w:hAnsi="Times New Roman" w:cs="Times New Roman" w:hint="eastAsia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徐婕，王奕晨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半焦成型技术用于民用燃料的可行性分析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57-62.</w:t>
      </w:r>
    </w:p>
    <w:p w14:paraId="5334936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Yao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XU</w:t>
      </w:r>
      <w:proofErr w:type="spellEnd"/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Jie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Yichen</w:t>
      </w:r>
      <w:r>
        <w:rPr>
          <w:rFonts w:ascii="Times New Roman" w:eastAsia="宋体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Feasibility analysis on applying semi-coke molding technology in civil fuels[J].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57-62.</w:t>
      </w:r>
    </w:p>
    <w:p w14:paraId="230854F4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气化残炭利用</w:t>
      </w:r>
    </w:p>
    <w:p w14:paraId="11AFC96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9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史兆臣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戴高峰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王学斌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煤气化细渣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的资源化综合利用技术研究进展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63-73.</w:t>
      </w:r>
    </w:p>
    <w:p w14:paraId="1FCDD660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SHI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Zhaochen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DAI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Gaofeng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WANG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Xuebin</w:t>
      </w:r>
      <w:r>
        <w:rPr>
          <w:rFonts w:ascii="Times New Roman" w:eastAsia="宋体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Review on the comprehensive resources utilization technology of coal gasification fine slag[J].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63-73.</w:t>
      </w:r>
    </w:p>
    <w:p w14:paraId="36A5DA92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10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郑洪岩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贾丁丁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赵言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气化残炭与低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阶煤混燃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特性及动力学分析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74-80.</w:t>
      </w:r>
    </w:p>
    <w:p w14:paraId="13BEE7A3" w14:textId="77777777" w:rsidR="00CC5773" w:rsidRDefault="00CC5773" w:rsidP="00CC5773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ZHENG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Hongyan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JIA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Dingding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ZHAO Yan,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Co-combustion characteristics and kinetics analysis of residual carbon from gasification and low-rank coals[J].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74-80.</w:t>
      </w:r>
    </w:p>
    <w:p w14:paraId="1DC90E77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吴思萍，赵凯，董永胜</w:t>
      </w:r>
      <w:r>
        <w:rPr>
          <w:rFonts w:ascii="Times New Roman" w:eastAsia="宋体" w:hAnsi="Times New Roman" w:cs="Times New Roman" w:hint="eastAsia"/>
          <w:sz w:val="18"/>
          <w:szCs w:val="18"/>
        </w:rPr>
        <w:t>，等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气化细渣浮选脱碳研究进展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42(7): 81-8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453CB230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WU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Siping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ZHAO Kai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 xml:space="preserve">DONG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Yongsheng</w:t>
      </w:r>
      <w:r>
        <w:rPr>
          <w:rFonts w:ascii="Times New Roman" w:eastAsia="宋体" w:hAnsi="Times New Roman" w:cs="Times New Roman" w:hint="eastAsia"/>
          <w:sz w:val="18"/>
          <w:szCs w:val="18"/>
        </w:rPr>
        <w:t>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Research progress on flotation decarburization of gasified fine slag[J].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42(7): 81-8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1776ACA" w14:textId="2CB2A34E" w:rsidR="007E2624" w:rsidRDefault="007E2624"/>
    <w:p w14:paraId="5C2FAD51" w14:textId="2C18EF4B" w:rsidR="00CC5773" w:rsidRDefault="00CC5773">
      <w:pPr>
        <w:rPr>
          <w:rFonts w:hint="eastAsia"/>
        </w:rPr>
      </w:pPr>
    </w:p>
    <w:p w14:paraId="5C1F23BF" w14:textId="77777777" w:rsidR="00CC5773" w:rsidRDefault="00CC5773" w:rsidP="00CC5773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2020年42卷8期</w:t>
      </w:r>
    </w:p>
    <w:p w14:paraId="31AB2EA7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 xml:space="preserve">区块链技术综述 </w:t>
      </w:r>
    </w:p>
    <w:p w14:paraId="0F299576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张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晋宾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张子立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李云波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>区块链：概览、国际标准及在能源领域的应用分析</w:t>
      </w:r>
      <w:r>
        <w:rPr>
          <w:rFonts w:ascii="Times New Roman" w:eastAsia="宋体" w:hAnsi="Times New Roman" w:cs="Times New Roman"/>
          <w:sz w:val="18"/>
          <w:szCs w:val="18"/>
        </w:rPr>
        <w:t>[J].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,2020,42(8):1-10.</w:t>
      </w:r>
    </w:p>
    <w:p w14:paraId="49578CB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 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Jinbin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Zili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Yunbo.Blockchain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/>
          <w:sz w:val="18"/>
          <w:szCs w:val="18"/>
        </w:rPr>
        <w:t>Overview</w:t>
      </w:r>
      <w:r>
        <w:rPr>
          <w:rFonts w:ascii="Times New Roman" w:eastAsia="宋体" w:hAnsi="Times New Roman" w:cs="Times New Roman"/>
          <w:sz w:val="18"/>
          <w:szCs w:val="18"/>
        </w:rPr>
        <w:t>，</w:t>
      </w:r>
      <w:r>
        <w:rPr>
          <w:rFonts w:ascii="Times New Roman" w:eastAsia="宋体" w:hAnsi="Times New Roman" w:cs="Times New Roman"/>
          <w:sz w:val="18"/>
          <w:szCs w:val="18"/>
        </w:rPr>
        <w:t>international standards and application analysis in energy field[J].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</w:t>
      </w:r>
      <w:r>
        <w:rPr>
          <w:rFonts w:ascii="Times New Roman" w:eastAsia="宋体" w:hAnsi="Times New Roman" w:cs="Times New Roman" w:hint="eastAsia"/>
          <w:sz w:val="18"/>
          <w:szCs w:val="18"/>
        </w:rPr>
        <w:t>2020,42(8):1-10.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3EBDE87A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杨晟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>孙跃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龚钢军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基于能源区块链的综合能源服务研究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11-16.</w:t>
      </w:r>
    </w:p>
    <w:p w14:paraId="168C594E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YANG Sheng, SUN Yue, GONG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Gangjun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Research on integrated energy services based on energy blockchain[J].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11-16.</w:t>
      </w:r>
    </w:p>
    <w:p w14:paraId="214AB5A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喻小宝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郑丹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丹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区块链技术在能源电力领域的应用及展望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17-23.</w:t>
      </w:r>
    </w:p>
    <w:p w14:paraId="4A281AAA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Xiaobao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ZHENG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Dandan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. Application and exploration of blockchain technology in energy and electricity[J].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17-23.</w:t>
      </w:r>
    </w:p>
    <w:p w14:paraId="7F93D8C6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电力交易与管理</w:t>
      </w:r>
      <w:r>
        <w:rPr>
          <w:rFonts w:ascii="宋体" w:eastAsia="宋体" w:hAnsi="宋体" w:cs="宋体"/>
          <w:b/>
          <w:bCs/>
          <w:szCs w:val="21"/>
        </w:rPr>
        <w:t> </w:t>
      </w:r>
    </w:p>
    <w:p w14:paraId="65F02F2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4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李云波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张子立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张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晋宾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基于区块链的分布式微电网交易与能源调度研究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24-31.</w:t>
      </w:r>
    </w:p>
    <w:p w14:paraId="4A4D8B29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Yunbo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Zili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Jinbin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Energy trading and scheduling on micro-grid based on blockchain technology[J].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24-31.</w:t>
      </w:r>
    </w:p>
    <w:p w14:paraId="1BE0933E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5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吉斌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刘妍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朱丽叶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基于联盟区块链的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电力碳权交易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机制设计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32-40.</w:t>
      </w:r>
    </w:p>
    <w:p w14:paraId="117D61D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JI Bin, LIU Yan, ZHU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Liye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Design of carbon emission permit trading mechanism in power industry based on consortium blockchain[J].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32-40.</w:t>
      </w:r>
    </w:p>
    <w:p w14:paraId="121FC81B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鄢晶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高天露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张俊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边云链协同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技术在能源互联网数据管理中的应用及展望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41-47.</w:t>
      </w:r>
    </w:p>
    <w:p w14:paraId="684C7A77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YAN Jing, GAO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Tianlu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proofErr w:type="gramStart"/>
      <w:r>
        <w:rPr>
          <w:rFonts w:ascii="Times New Roman" w:eastAsia="宋体" w:hAnsi="Times New Roman" w:cs="Times New Roman"/>
          <w:sz w:val="18"/>
          <w:szCs w:val="18"/>
        </w:rPr>
        <w:t>Jun,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proofErr w:type="gram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 xml:space="preserve">Application and prospect of edge-cloud-chain collaboration technologies for energy internet data management[J].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41-47.</w:t>
      </w:r>
    </w:p>
    <w:p w14:paraId="59030C1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7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杨琳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龚钢军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林红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基于区块链技术的能源电力特色数据库管理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48-53.</w:t>
      </w:r>
    </w:p>
    <w:p w14:paraId="64F36E33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YANG Lin, GONG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Gangjun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LIN Hong,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Database management with energy and power characteristics based on blockchain technology[J].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48-53.</w:t>
      </w:r>
    </w:p>
    <w:p w14:paraId="69D77BEF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8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高爽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王珞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珈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杨鑫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区块链技术在配电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电缆网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精益化管理中的应用研究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54-60.</w:t>
      </w:r>
    </w:p>
    <w:p w14:paraId="0ABA5EC3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GAO Shuang, WANG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Luojia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YANG Xin, </w:t>
      </w:r>
      <w:r>
        <w:rPr>
          <w:rFonts w:ascii="Times New Roman" w:eastAsia="宋体" w:hAnsi="Times New Roman" w:cs="Times New Roman" w:hint="eastAsia"/>
          <w:sz w:val="18"/>
          <w:szCs w:val="18"/>
        </w:rPr>
        <w:t>et al</w:t>
      </w:r>
      <w:r>
        <w:rPr>
          <w:rFonts w:ascii="Times New Roman" w:eastAsia="宋体" w:hAnsi="Times New Roman" w:cs="Times New Roman"/>
          <w:sz w:val="18"/>
          <w:szCs w:val="18"/>
        </w:rPr>
        <w:t xml:space="preserve">. Research on blockchain technology applied in the lean management of distribution cable network[J].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54-60.</w:t>
      </w:r>
    </w:p>
    <w:p w14:paraId="2AD217A3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电力数据安全</w:t>
      </w:r>
    </w:p>
    <w:p w14:paraId="58E195EA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9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孙跃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杨晟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龚钢军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基于可信计算和区块链的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配电物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联网内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生安全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研究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61-67.</w:t>
      </w:r>
    </w:p>
    <w:p w14:paraId="614119B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SUN Yue, YANG Sheng, GONG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Gangjun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et al. Research on endogenous security of distribution Internet of Things based on trusted computing and blockchain technology[J].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42(8): 61-67.</w:t>
      </w:r>
    </w:p>
    <w:p w14:paraId="19841D9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10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张徐亮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万里冰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钱伟中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基于区块链的电力大数据安全保障体系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68-74.</w:t>
      </w:r>
    </w:p>
    <w:p w14:paraId="7C6F9506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ZHANG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Xuliang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WAN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Libing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QIAN </w:t>
      </w:r>
      <w:proofErr w:type="spellStart"/>
      <w:proofErr w:type="gramStart"/>
      <w:r>
        <w:rPr>
          <w:rFonts w:ascii="Times New Roman" w:eastAsia="宋体" w:hAnsi="Times New Roman" w:cs="Times New Roman" w:hint="eastAsia"/>
          <w:sz w:val="18"/>
          <w:szCs w:val="18"/>
        </w:rPr>
        <w:t>Weizhong,et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al.</w:t>
      </w:r>
      <w:proofErr w:type="gram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Security assurance system for electric power big data based on blockchain technology[J].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42(8): 68-74.</w:t>
      </w:r>
    </w:p>
    <w:p w14:paraId="5FB4F459" w14:textId="77777777" w:rsidR="00CC5773" w:rsidRDefault="00CC5773" w:rsidP="00CC5773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工程研究与应用</w:t>
      </w:r>
    </w:p>
    <w:p w14:paraId="3C0EED33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lastRenderedPageBreak/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张子立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张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晋宾</w:t>
      </w:r>
      <w:r>
        <w:rPr>
          <w:rFonts w:ascii="Times New Roman" w:eastAsia="宋体" w:hAnsi="Times New Roman" w:cs="Times New Roman"/>
          <w:sz w:val="18"/>
          <w:szCs w:val="18"/>
        </w:rPr>
        <w:t>,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李云波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国际能源区块链典型项目应用及分析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75-82.</w:t>
      </w:r>
    </w:p>
    <w:p w14:paraId="23AE8277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ZHANG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Zili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ZHANG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Jinbin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LI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Yunbo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. Application and analysis of blockchain applied in typical global energy projects[J].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42(8): 75-82.</w:t>
      </w:r>
    </w:p>
    <w:p w14:paraId="78CFC6E6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王云泽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王秋瑾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马欣欣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基于区块链技术的能源互联网交易方案设计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83-89.</w:t>
      </w:r>
    </w:p>
    <w:p w14:paraId="560E642F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 xml:space="preserve">WANG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Yunze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WANG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Qiujin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, MA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Xinxin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. Design of energy internet trading system based on blockchain technology[J]. </w:t>
      </w:r>
      <w:proofErr w:type="spellStart"/>
      <w:r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42(8): 83-89.</w:t>
      </w:r>
    </w:p>
    <w:p w14:paraId="01263805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szCs w:val="21"/>
        </w:rPr>
        <w:t>创新与探索</w:t>
      </w:r>
    </w:p>
    <w:p w14:paraId="323FBC3C" w14:textId="77777777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高明明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杨磊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sz w:val="18"/>
          <w:szCs w:val="18"/>
        </w:rPr>
        <w:t>于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浩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>洋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r>
        <w:rPr>
          <w:rFonts w:ascii="Times New Roman" w:eastAsia="宋体" w:hAnsi="Times New Roman" w:cs="Times New Roman"/>
          <w:sz w:val="18"/>
          <w:szCs w:val="18"/>
        </w:rPr>
        <w:t>量子计算在火电机组优化控制中的应用综述</w:t>
      </w:r>
      <w:r>
        <w:rPr>
          <w:rFonts w:ascii="Times New Roman" w:eastAsia="宋体" w:hAnsi="Times New Roman" w:cs="Times New Roman"/>
          <w:sz w:val="18"/>
          <w:szCs w:val="18"/>
        </w:rPr>
        <w:t xml:space="preserve">[J]. </w:t>
      </w:r>
      <w:r>
        <w:rPr>
          <w:rFonts w:ascii="Times New Roman" w:eastAsia="宋体" w:hAnsi="Times New Roman" w:cs="Times New Roman"/>
          <w:sz w:val="18"/>
          <w:szCs w:val="18"/>
        </w:rPr>
        <w:t>华电技术</w:t>
      </w:r>
      <w:r>
        <w:rPr>
          <w:rFonts w:ascii="Times New Roman" w:eastAsia="宋体" w:hAnsi="Times New Roman" w:cs="Times New Roman"/>
          <w:sz w:val="18"/>
          <w:szCs w:val="18"/>
        </w:rPr>
        <w:t>, 2020, 42(8): 90-96.</w:t>
      </w:r>
    </w:p>
    <w:p w14:paraId="53A0D52E" w14:textId="00ED181B" w:rsidR="00CC5773" w:rsidRDefault="00CC5773" w:rsidP="00CC5773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GAO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Mingming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YANG Lei, YU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Haoyang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Hongfu</w:t>
      </w:r>
      <w:proofErr w:type="spellEnd"/>
      <w:proofErr w:type="gramStart"/>
      <w:r>
        <w:rPr>
          <w:rFonts w:ascii="Times New Roman" w:eastAsia="宋体" w:hAnsi="Times New Roman" w:cs="Times New Roman"/>
          <w:sz w:val="18"/>
          <w:szCs w:val="18"/>
        </w:rPr>
        <w:t>, .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Review on the application of quantum computing in optimization control on thermal power units[J]. </w:t>
      </w:r>
      <w:proofErr w:type="spellStart"/>
      <w:r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Technology, 2020, 42(8): 90-96.</w:t>
      </w:r>
    </w:p>
    <w:p w14:paraId="22C27E7B" w14:textId="1A7AF0C8" w:rsidR="007715AD" w:rsidRDefault="007715AD" w:rsidP="00CC5773">
      <w:pPr>
        <w:rPr>
          <w:rFonts w:ascii="Times New Roman" w:eastAsia="宋体" w:hAnsi="Times New Roman" w:cs="Times New Roman"/>
          <w:sz w:val="18"/>
          <w:szCs w:val="18"/>
        </w:rPr>
      </w:pPr>
    </w:p>
    <w:p w14:paraId="64BD4E12" w14:textId="77777777" w:rsidR="007715AD" w:rsidRDefault="007715AD" w:rsidP="007715AD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</w:t>
      </w:r>
      <w:r>
        <w:rPr>
          <w:rFonts w:ascii="宋体" w:eastAsia="宋体" w:hAnsi="宋体" w:cs="宋体"/>
          <w:b/>
          <w:bCs/>
          <w:sz w:val="24"/>
        </w:rPr>
        <w:t>9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4D6906CB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7A55C4">
        <w:rPr>
          <w:rFonts w:ascii="宋体" w:eastAsia="宋体" w:hAnsi="宋体" w:cs="宋体" w:hint="eastAsia"/>
          <w:b/>
          <w:bCs/>
          <w:szCs w:val="21"/>
        </w:rPr>
        <w:t>系统模拟与优化</w:t>
      </w:r>
      <w:r>
        <w:rPr>
          <w:rFonts w:ascii="宋体" w:eastAsia="宋体" w:hAnsi="宋体" w:cs="宋体" w:hint="eastAsia"/>
          <w:b/>
          <w:bCs/>
          <w:szCs w:val="21"/>
        </w:rPr>
        <w:t xml:space="preserve"> </w:t>
      </w:r>
    </w:p>
    <w:p w14:paraId="5136760F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陈兵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郭永恒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李宏姣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静电除尘器极板配置形式与场内颗粒迁移规律数值模拟研究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, 2020, 42(9): 1-</w:t>
      </w:r>
      <w:proofErr w:type="gramStart"/>
      <w:r w:rsidRPr="007A55C4">
        <w:rPr>
          <w:rFonts w:ascii="Times New Roman" w:eastAsia="宋体" w:hAnsi="Times New Roman" w:cs="Times New Roman" w:hint="eastAsia"/>
          <w:sz w:val="18"/>
          <w:szCs w:val="18"/>
        </w:rPr>
        <w:t>8.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proofErr w:type="gramEnd"/>
    </w:p>
    <w:p w14:paraId="315BEEE6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7A55C4">
        <w:rPr>
          <w:rFonts w:ascii="Times New Roman" w:eastAsia="宋体" w:hAnsi="Times New Roman" w:cs="Times New Roman"/>
          <w:sz w:val="18"/>
          <w:szCs w:val="18"/>
        </w:rPr>
        <w:t xml:space="preserve">CHEN Bing, GUO </w:t>
      </w:r>
      <w:proofErr w:type="spellStart"/>
      <w:r w:rsidRPr="007A55C4">
        <w:rPr>
          <w:rFonts w:ascii="Times New Roman" w:eastAsia="宋体" w:hAnsi="Times New Roman" w:cs="Times New Roman"/>
          <w:sz w:val="18"/>
          <w:szCs w:val="18"/>
        </w:rPr>
        <w:t>Yongheng</w:t>
      </w:r>
      <w:proofErr w:type="spellEnd"/>
      <w:r w:rsidRPr="007A55C4"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 w:rsidRPr="007A55C4">
        <w:rPr>
          <w:rFonts w:ascii="Times New Roman" w:eastAsia="宋体" w:hAnsi="Times New Roman" w:cs="Times New Roman"/>
          <w:sz w:val="18"/>
          <w:szCs w:val="18"/>
        </w:rPr>
        <w:t>Hongjiao</w:t>
      </w:r>
      <w:proofErr w:type="spellEnd"/>
      <w:r w:rsidRPr="007A55C4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7A55C4">
        <w:rPr>
          <w:rFonts w:ascii="Times New Roman" w:eastAsia="宋体" w:hAnsi="Times New Roman" w:cs="Times New Roman"/>
          <w:sz w:val="18"/>
          <w:szCs w:val="18"/>
        </w:rPr>
        <w:t xml:space="preserve">. Configuration of electrode and plate in ESP and numerical simulation of particle migration in the electric field[J]. </w:t>
      </w:r>
      <w:proofErr w:type="spellStart"/>
      <w:r w:rsidRPr="007A55C4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7A55C4">
        <w:rPr>
          <w:rFonts w:ascii="Times New Roman" w:eastAsia="宋体" w:hAnsi="Times New Roman" w:cs="Times New Roman"/>
          <w:sz w:val="18"/>
          <w:szCs w:val="18"/>
        </w:rPr>
        <w:t xml:space="preserve"> Technology, 2020, 42(9): 1-8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2EE8B20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白昊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张健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郭欣维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煤粉锅炉中空气分级与烟气循环协同调控脱硝的数值模拟研究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7A55C4">
        <w:rPr>
          <w:rFonts w:ascii="Times New Roman" w:eastAsia="宋体" w:hAnsi="Times New Roman" w:cs="Times New Roman" w:hint="eastAsia"/>
          <w:sz w:val="18"/>
          <w:szCs w:val="18"/>
        </w:rPr>
        <w:t>, 2020, 42(9): 9-15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30030439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D0EC6">
        <w:rPr>
          <w:rFonts w:ascii="Times New Roman" w:eastAsia="宋体" w:hAnsi="Times New Roman" w:cs="Times New Roman"/>
          <w:sz w:val="18"/>
          <w:szCs w:val="18"/>
        </w:rPr>
        <w:t xml:space="preserve">BAI Hao, ZHANG Jian, GUO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Xinwei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D0EC6">
        <w:rPr>
          <w:rFonts w:ascii="Times New Roman" w:eastAsia="宋体" w:hAnsi="Times New Roman" w:cs="Times New Roman"/>
          <w:sz w:val="18"/>
          <w:szCs w:val="18"/>
        </w:rPr>
        <w:t xml:space="preserve">. Numerical simulation for synergistic control on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denitration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 in the pulverized coal boiler with air staging and flue gas circulation[J].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 Technology, 2020, 42(9): 9-15. </w:t>
      </w:r>
    </w:p>
    <w:p w14:paraId="7EC5C955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0D0EC6">
        <w:rPr>
          <w:rFonts w:ascii="Times New Roman" w:eastAsia="宋体" w:hAnsi="Times New Roman" w:cs="Times New Roman" w:hint="eastAsia"/>
          <w:sz w:val="18"/>
          <w:szCs w:val="18"/>
        </w:rPr>
        <w:t>林瑜</w:t>
      </w:r>
      <w:proofErr w:type="gramEnd"/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脱硫塔内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种喷嘴喷淋特性及对塔壁影响的数值模拟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, 2020, 42(9): 16-25.</w:t>
      </w:r>
    </w:p>
    <w:p w14:paraId="04C9BEC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D0EC6">
        <w:rPr>
          <w:rFonts w:ascii="Times New Roman" w:eastAsia="宋体" w:hAnsi="Times New Roman" w:cs="Times New Roman"/>
          <w:sz w:val="18"/>
          <w:szCs w:val="18"/>
        </w:rPr>
        <w:t xml:space="preserve">LIN Yu. Numerical simulation of spraying effects and impacts on the desulphurization tower shell with two types of nozzles [J].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 Technology, 2020, 42(9): 16-25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4AA8F711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 w:rsidRPr="000D0EC6">
        <w:rPr>
          <w:rFonts w:hint="eastAsia"/>
        </w:rPr>
        <w:t xml:space="preserve">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王为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王乐乐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0D0EC6">
        <w:rPr>
          <w:rFonts w:ascii="Times New Roman" w:eastAsia="宋体" w:hAnsi="Times New Roman" w:cs="Times New Roman" w:hint="eastAsia"/>
          <w:sz w:val="18"/>
          <w:szCs w:val="18"/>
        </w:rPr>
        <w:t>孔凡海</w:t>
      </w:r>
      <w:proofErr w:type="gramEnd"/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高温除尘脱硝一体化装置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SCR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催化剂选型设计分析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D0EC6">
        <w:rPr>
          <w:rFonts w:ascii="Times New Roman" w:eastAsia="宋体" w:hAnsi="Times New Roman" w:cs="Times New Roman" w:hint="eastAsia"/>
          <w:sz w:val="18"/>
          <w:szCs w:val="18"/>
        </w:rPr>
        <w:t>, 2020, 42(9): 26-31.</w:t>
      </w:r>
    </w:p>
    <w:p w14:paraId="4F1B1D0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D0EC6">
        <w:rPr>
          <w:rFonts w:ascii="Times New Roman" w:eastAsia="宋体" w:hAnsi="Times New Roman" w:cs="Times New Roman"/>
          <w:sz w:val="18"/>
          <w:szCs w:val="18"/>
        </w:rPr>
        <w:t xml:space="preserve">WANG Wei, WANG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Lele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, KONG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Fanhai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D0EC6">
        <w:rPr>
          <w:rFonts w:ascii="Times New Roman" w:eastAsia="宋体" w:hAnsi="Times New Roman" w:cs="Times New Roman"/>
          <w:sz w:val="18"/>
          <w:szCs w:val="18"/>
        </w:rPr>
        <w:t xml:space="preserve">. Selection and design of SCR catalyst for a high-temperature dedusting and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denitration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 integrated device[J]. </w:t>
      </w:r>
      <w:proofErr w:type="spellStart"/>
      <w:r w:rsidRPr="000D0EC6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D0EC6">
        <w:rPr>
          <w:rFonts w:ascii="Times New Roman" w:eastAsia="宋体" w:hAnsi="Times New Roman" w:cs="Times New Roman"/>
          <w:sz w:val="18"/>
          <w:szCs w:val="18"/>
        </w:rPr>
        <w:t xml:space="preserve"> Technology, 2020, 42(9): 26-31.</w:t>
      </w:r>
    </w:p>
    <w:p w14:paraId="5E360EFA" w14:textId="77777777" w:rsidR="007715AD" w:rsidRPr="00AB2A18" w:rsidRDefault="007715AD" w:rsidP="007715AD">
      <w:pPr>
        <w:pStyle w:val="a7"/>
        <w:shd w:val="clear" w:color="auto" w:fill="FFFFFF"/>
        <w:rPr>
          <w:rFonts w:ascii="Times New Roman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[5]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崔博洋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王永林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王云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,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基于长短期记忆神经网络的吸收塔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pH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值预测模型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2020, 42(9): 32-36. 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CUI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Boyang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WANG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Yonglin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WANG Yun,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Prediction model for the pH value of absorption tower slurry based on LSTM neural networks[J].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32-36.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[6]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孙哲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刘振波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基于智慧模型的脱硝控制系统优化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2020, 42(9): 37-44. 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SUN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Zhe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LIU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Zhenbo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Application of intelligent model in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denitration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 control system optimization[J].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37-44.</w:t>
      </w:r>
    </w:p>
    <w:p w14:paraId="5AE980CF" w14:textId="77777777" w:rsidR="007715AD" w:rsidRPr="00AB2A18" w:rsidRDefault="007715AD" w:rsidP="007715AD">
      <w:pPr>
        <w:pStyle w:val="a7"/>
        <w:shd w:val="clear" w:color="auto" w:fill="FFFFFF"/>
        <w:rPr>
          <w:b/>
          <w:bCs/>
          <w:kern w:val="2"/>
        </w:rPr>
      </w:pPr>
      <w:r w:rsidRPr="00AB2A18">
        <w:rPr>
          <w:b/>
          <w:bCs/>
          <w:kern w:val="2"/>
        </w:rPr>
        <w:t>烟气洁净排放</w:t>
      </w:r>
    </w:p>
    <w:p w14:paraId="4AFF65EE" w14:textId="77777777" w:rsidR="007715AD" w:rsidRDefault="007715AD" w:rsidP="007715AD">
      <w:pPr>
        <w:pStyle w:val="a7"/>
        <w:shd w:val="clear" w:color="auto" w:fill="FFFFFF"/>
        <w:rPr>
          <w:rFonts w:ascii="Arial" w:hAnsi="Arial" w:cs="Arial"/>
          <w:color w:val="333333"/>
          <w:sz w:val="21"/>
          <w:szCs w:val="21"/>
        </w:rPr>
      </w:pPr>
      <w:r>
        <w:rPr>
          <w:rFonts w:ascii="Times New Roman" w:hAnsi="Times New Roman" w:cs="Times New Roman"/>
          <w:sz w:val="18"/>
          <w:szCs w:val="18"/>
        </w:rPr>
        <w:t>[7]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刘秀如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李佩</w:t>
      </w:r>
      <w:proofErr w:type="gramStart"/>
      <w:r w:rsidRPr="00AB2A18">
        <w:rPr>
          <w:rFonts w:ascii="Times New Roman" w:hAnsi="Times New Roman" w:cs="Times New Roman"/>
          <w:kern w:val="2"/>
          <w:sz w:val="18"/>
          <w:szCs w:val="18"/>
        </w:rPr>
        <w:t>佩</w:t>
      </w:r>
      <w:proofErr w:type="gram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AB2A18">
        <w:rPr>
          <w:rFonts w:ascii="Times New Roman" w:hAnsi="Times New Roman" w:cs="Times New Roman"/>
          <w:kern w:val="2"/>
          <w:sz w:val="18"/>
          <w:szCs w:val="18"/>
        </w:rPr>
        <w:t>王先鹏</w:t>
      </w:r>
      <w:proofErr w:type="gram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锅炉烟气酸露点研究现状及展望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2020, 42(9): 45-55. </w:t>
      </w:r>
    </w:p>
    <w:p w14:paraId="42F64868" w14:textId="77777777" w:rsidR="007715AD" w:rsidRPr="00437434" w:rsidRDefault="007715AD" w:rsidP="007715AD">
      <w:pPr>
        <w:pStyle w:val="a7"/>
        <w:shd w:val="clear" w:color="auto" w:fill="FFFFFF"/>
        <w:rPr>
          <w:rFonts w:ascii="Times New Roman" w:hAnsi="Times New Roman" w:cs="Times New Roman"/>
          <w:kern w:val="2"/>
          <w:sz w:val="18"/>
          <w:szCs w:val="18"/>
        </w:rPr>
      </w:pP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LIU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Xiuru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LI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Peipei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WANG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Xianpeng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Review and prospect of researches on boilers´ flue gas acid dew point[J].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45-55.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[8]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王润芳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马大卫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AB2A18">
        <w:rPr>
          <w:rFonts w:ascii="Times New Roman" w:hAnsi="Times New Roman" w:cs="Times New Roman"/>
          <w:kern w:val="2"/>
          <w:sz w:val="18"/>
          <w:szCs w:val="18"/>
        </w:rPr>
        <w:t>黄齐顺</w:t>
      </w:r>
      <w:proofErr w:type="gram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安徽省火电厂超低排放改造</w:t>
      </w:r>
      <w:proofErr w:type="gramStart"/>
      <w:r w:rsidRPr="00AB2A18">
        <w:rPr>
          <w:rFonts w:ascii="Times New Roman" w:hAnsi="Times New Roman" w:cs="Times New Roman"/>
          <w:kern w:val="2"/>
          <w:sz w:val="18"/>
          <w:szCs w:val="18"/>
        </w:rPr>
        <w:t>对减排成效</w:t>
      </w:r>
      <w:proofErr w:type="gramEnd"/>
      <w:r w:rsidRPr="00AB2A18">
        <w:rPr>
          <w:rFonts w:ascii="Times New Roman" w:hAnsi="Times New Roman" w:cs="Times New Roman"/>
          <w:kern w:val="2"/>
          <w:sz w:val="18"/>
          <w:szCs w:val="18"/>
        </w:rPr>
        <w:t>的影响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>, 2020, 42(9): 56-62.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br/>
      </w:r>
      <w:r w:rsidRPr="00AB2A18">
        <w:rPr>
          <w:rFonts w:ascii="Times New Roman" w:hAnsi="Times New Roman" w:cs="Times New Roman"/>
          <w:kern w:val="2"/>
          <w:sz w:val="18"/>
          <w:szCs w:val="18"/>
        </w:rPr>
        <w:lastRenderedPageBreak/>
        <w:t xml:space="preserve">WANG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Runfang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MA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Dawei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HUANG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Qishun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. Effect of ultra-low emission transformation on emission reduction of thermal power plants in Anhui Province[J]. </w:t>
      </w:r>
      <w:proofErr w:type="spellStart"/>
      <w:r w:rsidRPr="00AB2A18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AB2A18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56-62.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[9]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周楠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梁秀进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李壮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燃煤机组白色烟羽治理方案经济性分析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2020, 42(9): 63-68. 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ZHOU Nan, LIANG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Xiujin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LI Zhuang. Economic analysis on white plume treatment for coal-fired units[J].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63-68.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[10]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余靖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侯博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黄齐顺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超低排放燃煤机组汞的形态分布和排放研究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2020, 42(9): 69-75. 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YU Jing, HOU Bo, HUANG </w:t>
      </w:r>
      <w:proofErr w:type="spellStart"/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Qishun,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proofErr w:type="spellEnd"/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.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Study on form distribution and emission of mercury from ultra-low emission coal-fired power plants[J].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69-75.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[11]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张鹏飞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石洞口污泥处理完善工程烟气处理系统试运行效果分析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2020, 42(9): 76-81. ZHANG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Pengfei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Trial operation performance of the flue gas treatment system for a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Shidongkou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sludge treatment upgrading project[J].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76-81.</w:t>
      </w:r>
    </w:p>
    <w:p w14:paraId="7D449BAA" w14:textId="77777777" w:rsidR="007715AD" w:rsidRPr="00AB2A18" w:rsidRDefault="007715AD" w:rsidP="007715AD">
      <w:pPr>
        <w:pStyle w:val="a7"/>
        <w:shd w:val="clear" w:color="auto" w:fill="FFFFFF"/>
        <w:rPr>
          <w:b/>
          <w:bCs/>
          <w:kern w:val="2"/>
        </w:rPr>
      </w:pPr>
      <w:r w:rsidRPr="00AB2A18">
        <w:rPr>
          <w:b/>
          <w:bCs/>
          <w:kern w:val="2"/>
        </w:rPr>
        <w:t>节水与废水零排放</w:t>
      </w:r>
    </w:p>
    <w:p w14:paraId="4C14B973" w14:textId="77777777" w:rsidR="007715AD" w:rsidRPr="00437434" w:rsidRDefault="007715AD" w:rsidP="007715AD">
      <w:pPr>
        <w:pStyle w:val="a7"/>
        <w:shd w:val="clear" w:color="auto" w:fill="FFFFFF"/>
        <w:rPr>
          <w:rFonts w:ascii="Arial" w:hAnsi="Arial" w:cs="Arial"/>
          <w:color w:val="333333"/>
          <w:sz w:val="21"/>
          <w:szCs w:val="21"/>
        </w:rPr>
      </w:pP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2]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王涛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邢浩若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刘道宽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,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机械雾化蒸发脱硫废水的理论研究与实践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2020, 42(9): 82-87. </w:t>
      </w:r>
      <w:r>
        <w:rPr>
          <w:rFonts w:ascii="Arial" w:hAnsi="Arial" w:cs="Arial"/>
          <w:color w:val="333333"/>
          <w:sz w:val="21"/>
          <w:szCs w:val="21"/>
        </w:rPr>
        <w:br/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WANG Tao, XING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Haoruo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LIU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Daokua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Theoretical study and practice of desulfurization wastewater vaporization by mechanical atomization[J].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82-87.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3]</w:t>
      </w:r>
      <w:r w:rsidRPr="00437434">
        <w:rPr>
          <w:rFonts w:ascii="Times New Roman" w:hAnsi="Times New Roman" w:cs="Times New Roman"/>
          <w:sz w:val="18"/>
          <w:szCs w:val="18"/>
        </w:rPr>
        <w:t>陈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海杰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李飞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proofErr w:type="gramStart"/>
      <w:r w:rsidRPr="0029415B">
        <w:rPr>
          <w:rFonts w:ascii="Times New Roman" w:hAnsi="Times New Roman" w:cs="Times New Roman"/>
          <w:kern w:val="2"/>
          <w:sz w:val="18"/>
          <w:szCs w:val="18"/>
        </w:rPr>
        <w:t>孙莹</w:t>
      </w:r>
      <w:proofErr w:type="gram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燃煤机组全厂废水零排放技术方案分析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>, 2020, 42(9): 88-92.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CHEN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Haijie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LI Fei, SUN Ying, GU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Xiaobing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GAO Fei, YANG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Linjun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Study on wastewater zero discharge technical scheme for coal-fired power plants[J].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88-92.</w:t>
      </w:r>
      <w:r>
        <w:rPr>
          <w:rFonts w:ascii="Arial" w:hAnsi="Arial" w:cs="Arial"/>
          <w:color w:val="333333"/>
          <w:sz w:val="21"/>
          <w:szCs w:val="21"/>
        </w:rPr>
        <w:br/>
      </w: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4]</w:t>
      </w:r>
      <w:r w:rsidRPr="00437434">
        <w:rPr>
          <w:rFonts w:ascii="Times New Roman" w:hAnsi="Times New Roman" w:cs="Times New Roman"/>
          <w:sz w:val="18"/>
          <w:szCs w:val="18"/>
        </w:rPr>
        <w:t>王</w:t>
      </w:r>
      <w:r w:rsidRPr="0029415B">
        <w:rPr>
          <w:rFonts w:ascii="Times New Roman" w:hAnsi="Times New Roman" w:cs="Times New Roman"/>
          <w:sz w:val="18"/>
          <w:szCs w:val="18"/>
        </w:rPr>
        <w:t>建国</w:t>
      </w:r>
      <w:r w:rsidRPr="0029415B">
        <w:rPr>
          <w:rFonts w:ascii="Times New Roman" w:hAnsi="Times New Roman" w:cs="Times New Roman"/>
          <w:sz w:val="18"/>
          <w:szCs w:val="18"/>
        </w:rPr>
        <w:t xml:space="preserve">, </w:t>
      </w:r>
      <w:r w:rsidRPr="0029415B">
        <w:rPr>
          <w:rFonts w:ascii="Times New Roman" w:hAnsi="Times New Roman" w:cs="Times New Roman"/>
          <w:sz w:val="18"/>
          <w:szCs w:val="18"/>
        </w:rPr>
        <w:t>秦一鸣</w:t>
      </w:r>
      <w:r w:rsidRPr="0029415B">
        <w:rPr>
          <w:rFonts w:ascii="Times New Roman" w:hAnsi="Times New Roman" w:cs="Times New Roman"/>
          <w:sz w:val="18"/>
          <w:szCs w:val="18"/>
        </w:rPr>
        <w:t xml:space="preserve">, </w:t>
      </w:r>
      <w:r w:rsidRPr="0029415B">
        <w:rPr>
          <w:rFonts w:ascii="Times New Roman" w:hAnsi="Times New Roman" w:cs="Times New Roman"/>
          <w:sz w:val="18"/>
          <w:szCs w:val="18"/>
        </w:rPr>
        <w:t>高春昱</w:t>
      </w:r>
      <w:r w:rsidRPr="0029415B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 w:rsidRPr="0029415B">
        <w:rPr>
          <w:rFonts w:ascii="Times New Roman" w:hAnsi="Times New Roman" w:cs="Times New Roman"/>
          <w:sz w:val="18"/>
          <w:szCs w:val="18"/>
        </w:rPr>
        <w:t xml:space="preserve">. </w:t>
      </w:r>
      <w:r w:rsidRPr="0029415B">
        <w:rPr>
          <w:rFonts w:ascii="Times New Roman" w:hAnsi="Times New Roman" w:cs="Times New Roman"/>
          <w:sz w:val="18"/>
          <w:szCs w:val="18"/>
        </w:rPr>
        <w:t>脱硝催化剂生产废水治理工艺设计升级</w:t>
      </w:r>
      <w:r w:rsidRPr="0029415B">
        <w:rPr>
          <w:rFonts w:ascii="Times New Roman" w:hAnsi="Times New Roman" w:cs="Times New Roman"/>
          <w:sz w:val="18"/>
          <w:szCs w:val="18"/>
        </w:rPr>
        <w:t xml:space="preserve">[J]. </w:t>
      </w:r>
      <w:r w:rsidRPr="0029415B">
        <w:rPr>
          <w:rFonts w:ascii="Times New Roman" w:hAnsi="Times New Roman" w:cs="Times New Roman"/>
          <w:sz w:val="18"/>
          <w:szCs w:val="18"/>
        </w:rPr>
        <w:t>华电技术</w:t>
      </w:r>
      <w:r w:rsidRPr="0029415B">
        <w:rPr>
          <w:rFonts w:ascii="Times New Roman" w:hAnsi="Times New Roman" w:cs="Times New Roman"/>
          <w:sz w:val="18"/>
          <w:szCs w:val="18"/>
        </w:rPr>
        <w:t xml:space="preserve">, 2020, 42(9): 93-96. 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WANG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Jianguo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QIN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Yiming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GAO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Chunyu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. Treatment process upgrade of wastewater from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denitration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catalyst production[J]. </w:t>
      </w:r>
      <w:proofErr w:type="spellStart"/>
      <w:r w:rsidRPr="0029415B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29415B">
        <w:rPr>
          <w:rFonts w:ascii="Times New Roman" w:hAnsi="Times New Roman" w:cs="Times New Roman"/>
          <w:kern w:val="2"/>
          <w:sz w:val="18"/>
          <w:szCs w:val="18"/>
        </w:rPr>
        <w:t xml:space="preserve"> Technology, 2020, 42(9): 93-96.</w:t>
      </w:r>
    </w:p>
    <w:p w14:paraId="7D1E54A7" w14:textId="77777777" w:rsidR="007715AD" w:rsidRDefault="007715AD" w:rsidP="007715AD">
      <w:pPr>
        <w:pStyle w:val="a7"/>
        <w:shd w:val="clear" w:color="auto" w:fill="FFFFFF"/>
        <w:rPr>
          <w:rFonts w:ascii="Times New Roman" w:hAnsi="Times New Roman" w:cs="Times New Roman" w:hint="eastAsia"/>
          <w:kern w:val="2"/>
          <w:sz w:val="18"/>
          <w:szCs w:val="18"/>
        </w:rPr>
      </w:pPr>
    </w:p>
    <w:p w14:paraId="0FA27E6F" w14:textId="77777777" w:rsidR="007715AD" w:rsidRDefault="007715AD" w:rsidP="007715AD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2020年42卷10期</w:t>
      </w:r>
    </w:p>
    <w:p w14:paraId="67D93439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3641F9">
        <w:rPr>
          <w:rFonts w:ascii="宋体" w:eastAsia="宋体" w:hAnsi="宋体" w:cs="宋体" w:hint="eastAsia"/>
          <w:b/>
          <w:bCs/>
          <w:szCs w:val="21"/>
        </w:rPr>
        <w:t>污染物减排</w:t>
      </w:r>
      <w:r>
        <w:rPr>
          <w:rFonts w:ascii="宋体" w:eastAsia="宋体" w:hAnsi="宋体" w:cs="宋体" w:hint="eastAsia"/>
          <w:b/>
          <w:bCs/>
          <w:szCs w:val="21"/>
        </w:rPr>
        <w:t xml:space="preserve"> </w:t>
      </w:r>
    </w:p>
    <w:p w14:paraId="12B56EFD" w14:textId="77777777" w:rsidR="007715AD" w:rsidRPr="003641F9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张剑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3641F9">
        <w:rPr>
          <w:rFonts w:ascii="Times New Roman" w:eastAsia="宋体" w:hAnsi="Times New Roman" w:cs="Times New Roman" w:hint="eastAsia"/>
          <w:sz w:val="18"/>
          <w:szCs w:val="18"/>
        </w:rPr>
        <w:t>张宝旭</w:t>
      </w:r>
      <w:proofErr w:type="gramEnd"/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彭瑞峰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粗焦炉煤气协同二氧化碳热转化的动力学分析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1-12. </w:t>
      </w:r>
    </w:p>
    <w:p w14:paraId="556F9230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3641F9">
        <w:rPr>
          <w:rFonts w:ascii="Times New Roman" w:eastAsia="宋体" w:hAnsi="Times New Roman" w:cs="Times New Roman"/>
          <w:sz w:val="18"/>
          <w:szCs w:val="18"/>
        </w:rPr>
        <w:t xml:space="preserve">ZHANG Jian, ZHANG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Baoxu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, PENG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Ruifeng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3641F9">
        <w:rPr>
          <w:rFonts w:ascii="Times New Roman" w:eastAsia="宋体" w:hAnsi="Times New Roman" w:cs="Times New Roman"/>
          <w:sz w:val="18"/>
          <w:szCs w:val="18"/>
        </w:rPr>
        <w:t xml:space="preserve">. Kinetic analysis on thermal conversion made by carbon dioxide and crude coke oven gas[J].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 Technology, 2020, 42(10): 1-12.</w:t>
      </w:r>
    </w:p>
    <w:p w14:paraId="344810B5" w14:textId="77777777" w:rsidR="007715AD" w:rsidRPr="003641F9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冯太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闫鲁玉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刘志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粉末活性炭还原二氧化硫回收硫磺的沉降</w:t>
      </w:r>
      <w:proofErr w:type="gramStart"/>
      <w:r w:rsidRPr="003641F9">
        <w:rPr>
          <w:rFonts w:ascii="Times New Roman" w:eastAsia="宋体" w:hAnsi="Times New Roman" w:cs="Times New Roman" w:hint="eastAsia"/>
          <w:sz w:val="18"/>
          <w:szCs w:val="18"/>
        </w:rPr>
        <w:t>炉试验</w:t>
      </w:r>
      <w:proofErr w:type="gramEnd"/>
      <w:r w:rsidRPr="003641F9">
        <w:rPr>
          <w:rFonts w:ascii="Times New Roman" w:eastAsia="宋体" w:hAnsi="Times New Roman" w:cs="Times New Roman" w:hint="eastAsia"/>
          <w:sz w:val="18"/>
          <w:szCs w:val="18"/>
        </w:rPr>
        <w:t>研究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3641F9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13-21. </w:t>
      </w:r>
    </w:p>
    <w:p w14:paraId="4BB5BE5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3641F9">
        <w:rPr>
          <w:rFonts w:ascii="Times New Roman" w:eastAsia="宋体" w:hAnsi="Times New Roman" w:cs="Times New Roman"/>
          <w:sz w:val="18"/>
          <w:szCs w:val="18"/>
        </w:rPr>
        <w:t xml:space="preserve">FENG Tai, YAN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Luyu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, LIU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Zhi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3641F9">
        <w:rPr>
          <w:rFonts w:ascii="Times New Roman" w:eastAsia="宋体" w:hAnsi="Times New Roman" w:cs="Times New Roman"/>
          <w:sz w:val="18"/>
          <w:szCs w:val="18"/>
        </w:rPr>
        <w:t>. Experimental study on SO</w:t>
      </w:r>
      <w:r w:rsidRPr="003641F9">
        <w:rPr>
          <w:rFonts w:ascii="Times New Roman" w:eastAsia="宋体" w:hAnsi="Times New Roman" w:cs="Times New Roman"/>
          <w:sz w:val="18"/>
          <w:szCs w:val="18"/>
          <w:vertAlign w:val="subscript"/>
        </w:rPr>
        <w:t xml:space="preserve">2 </w:t>
      </w:r>
      <w:r w:rsidRPr="003641F9">
        <w:rPr>
          <w:rFonts w:ascii="Times New Roman" w:eastAsia="宋体" w:hAnsi="Times New Roman" w:cs="Times New Roman"/>
          <w:sz w:val="18"/>
          <w:szCs w:val="18"/>
        </w:rPr>
        <w:t xml:space="preserve">reduction to elemental sulfur with powdered activated carbon in a drop-tube reactor [J]. </w:t>
      </w:r>
      <w:proofErr w:type="spellStart"/>
      <w:r w:rsidRPr="003641F9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3641F9">
        <w:rPr>
          <w:rFonts w:ascii="Times New Roman" w:eastAsia="宋体" w:hAnsi="Times New Roman" w:cs="Times New Roman"/>
          <w:sz w:val="18"/>
          <w:szCs w:val="18"/>
        </w:rPr>
        <w:t xml:space="preserve"> Technology, 2020, 42(10): 13-21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654714B" w14:textId="77777777" w:rsidR="007715AD" w:rsidRPr="00482B71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482B71">
        <w:rPr>
          <w:rFonts w:ascii="Times New Roman" w:eastAsia="宋体" w:hAnsi="Times New Roman" w:cs="Times New Roman" w:hint="eastAsia"/>
          <w:sz w:val="18"/>
          <w:szCs w:val="18"/>
        </w:rPr>
        <w:t>张梦泽</w:t>
      </w:r>
      <w:proofErr w:type="gramEnd"/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>刘志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>张立强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>粒径对活性焦固定床和气流床吸附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 SO</w:t>
      </w:r>
      <w:r w:rsidRPr="00482B71">
        <w:rPr>
          <w:rFonts w:ascii="Times New Roman" w:eastAsia="宋体" w:hAnsi="Times New Roman" w:cs="Times New Roman" w:hint="eastAsia"/>
          <w:sz w:val="18"/>
          <w:szCs w:val="18"/>
          <w:vertAlign w:val="subscript"/>
        </w:rPr>
        <w:t>2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>过程的影响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22-27. </w:t>
      </w:r>
    </w:p>
    <w:p w14:paraId="408B019E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482B71">
        <w:rPr>
          <w:rFonts w:ascii="Times New Roman" w:eastAsia="宋体" w:hAnsi="Times New Roman" w:cs="Times New Roman"/>
          <w:sz w:val="18"/>
          <w:szCs w:val="18"/>
        </w:rPr>
        <w:t xml:space="preserve">ZHANG </w:t>
      </w:r>
      <w:proofErr w:type="spellStart"/>
      <w:r w:rsidRPr="00482B71">
        <w:rPr>
          <w:rFonts w:ascii="Times New Roman" w:eastAsia="宋体" w:hAnsi="Times New Roman" w:cs="Times New Roman"/>
          <w:sz w:val="18"/>
          <w:szCs w:val="18"/>
        </w:rPr>
        <w:t>Mengze</w:t>
      </w:r>
      <w:proofErr w:type="spellEnd"/>
      <w:r w:rsidRPr="00482B71">
        <w:rPr>
          <w:rFonts w:ascii="Times New Roman" w:eastAsia="宋体" w:hAnsi="Times New Roman" w:cs="Times New Roman"/>
          <w:sz w:val="18"/>
          <w:szCs w:val="18"/>
        </w:rPr>
        <w:t xml:space="preserve">, LIU </w:t>
      </w:r>
      <w:proofErr w:type="spellStart"/>
      <w:r w:rsidRPr="00482B71">
        <w:rPr>
          <w:rFonts w:ascii="Times New Roman" w:eastAsia="宋体" w:hAnsi="Times New Roman" w:cs="Times New Roman"/>
          <w:sz w:val="18"/>
          <w:szCs w:val="18"/>
        </w:rPr>
        <w:t>Zhi</w:t>
      </w:r>
      <w:proofErr w:type="spellEnd"/>
      <w:r w:rsidRPr="00482B71"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 w:rsidRPr="00482B71">
        <w:rPr>
          <w:rFonts w:ascii="Times New Roman" w:eastAsia="宋体" w:hAnsi="Times New Roman" w:cs="Times New Roman"/>
          <w:sz w:val="18"/>
          <w:szCs w:val="18"/>
        </w:rPr>
        <w:t>Liqiang</w:t>
      </w:r>
      <w:proofErr w:type="spellEnd"/>
      <w:r w:rsidRPr="00482B71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482B71">
        <w:rPr>
          <w:rFonts w:ascii="Times New Roman" w:eastAsia="宋体" w:hAnsi="Times New Roman" w:cs="Times New Roman"/>
          <w:sz w:val="18"/>
          <w:szCs w:val="18"/>
        </w:rPr>
        <w:t>. Effect of activated coke diameter on SO</w:t>
      </w:r>
      <w:r w:rsidRPr="00482B71">
        <w:rPr>
          <w:rFonts w:ascii="Times New Roman" w:eastAsia="宋体" w:hAnsi="Times New Roman" w:cs="Times New Roman"/>
          <w:sz w:val="18"/>
          <w:szCs w:val="18"/>
          <w:vertAlign w:val="subscript"/>
        </w:rPr>
        <w:t>2</w:t>
      </w:r>
      <w:r w:rsidRPr="00482B71">
        <w:rPr>
          <w:rFonts w:ascii="Times New Roman" w:eastAsia="宋体" w:hAnsi="Times New Roman" w:cs="Times New Roman"/>
          <w:sz w:val="18"/>
          <w:szCs w:val="18"/>
        </w:rPr>
        <w:t xml:space="preserve"> adsorption in fixed-bed and entrained-flow reactors[J]. </w:t>
      </w:r>
      <w:proofErr w:type="spellStart"/>
      <w:r w:rsidRPr="00482B71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482B71">
        <w:rPr>
          <w:rFonts w:ascii="Times New Roman" w:eastAsia="宋体" w:hAnsi="Times New Roman" w:cs="Times New Roman"/>
          <w:sz w:val="18"/>
          <w:szCs w:val="18"/>
        </w:rPr>
        <w:t xml:space="preserve"> Technology, 2020, 42(10): 22-27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2FC9ED28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范垂钢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, </w:t>
      </w:r>
      <w:proofErr w:type="gram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李松庚</w:t>
      </w:r>
      <w:proofErr w:type="gram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半焦脱硝体系中重要碳氧中间体结构及其作用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28-35. </w:t>
      </w:r>
    </w:p>
    <w:p w14:paraId="709BDA71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FAN </w:t>
      </w:r>
      <w:proofErr w:type="spell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Chuigang</w:t>
      </w:r>
      <w:proofErr w:type="spell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LI </w:t>
      </w:r>
      <w:proofErr w:type="spell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Songgeng</w:t>
      </w:r>
      <w:proofErr w:type="spell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>. Structure and function of important C/O intermediates in semi</w:t>
      </w:r>
      <w:r>
        <w:rPr>
          <w:rFonts w:ascii="Times New Roman" w:eastAsia="宋体" w:hAnsi="Times New Roman" w:cs="Times New Roman" w:hint="eastAsia"/>
          <w:sz w:val="18"/>
          <w:szCs w:val="18"/>
        </w:rPr>
        <w:t>-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coke </w:t>
      </w:r>
      <w:proofErr w:type="spell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DeNOx</w:t>
      </w:r>
      <w:proofErr w:type="spell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systems[J]. </w:t>
      </w:r>
      <w:proofErr w:type="spell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42(10): 28-35.</w:t>
      </w:r>
    </w:p>
    <w:p w14:paraId="261802C2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胡小夫</w:t>
      </w:r>
      <w:proofErr w:type="gram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沈建永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王桦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氨基修饰多孔固体吸附剂吸附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CO</w:t>
      </w:r>
      <w:r w:rsidRPr="00841DDD">
        <w:rPr>
          <w:rFonts w:ascii="Times New Roman" w:eastAsia="宋体" w:hAnsi="Times New Roman" w:cs="Times New Roman" w:hint="eastAsia"/>
          <w:sz w:val="18"/>
          <w:szCs w:val="18"/>
          <w:vertAlign w:val="subscript"/>
        </w:rPr>
        <w:t>2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的研究进展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36-40. </w:t>
      </w:r>
    </w:p>
    <w:p w14:paraId="022EA0ED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HU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Xiaofu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, SHEN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Jianyong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, WANG Hua,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. Research progress in amino-modification porous solid adsorbents </w:t>
      </w:r>
      <w:r w:rsidRPr="00841DDD">
        <w:rPr>
          <w:rFonts w:ascii="Times New Roman" w:eastAsia="宋体" w:hAnsi="Times New Roman" w:cs="Times New Roman"/>
          <w:sz w:val="18"/>
          <w:szCs w:val="18"/>
        </w:rPr>
        <w:lastRenderedPageBreak/>
        <w:t>applied in CO</w:t>
      </w:r>
      <w:r w:rsidRPr="00841DDD">
        <w:rPr>
          <w:rFonts w:ascii="Times New Roman" w:eastAsia="宋体" w:hAnsi="Times New Roman" w:cs="Times New Roman"/>
          <w:sz w:val="18"/>
          <w:szCs w:val="18"/>
          <w:vertAlign w:val="subscript"/>
        </w:rPr>
        <w:t>2</w:t>
      </w: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 adsorption[J].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 Technology, 2020, 42(10): 36-40.</w:t>
      </w:r>
    </w:p>
    <w:p w14:paraId="51E04C69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3641F9">
        <w:rPr>
          <w:rFonts w:ascii="宋体" w:eastAsia="宋体" w:hAnsi="宋体" w:cs="宋体" w:hint="eastAsia"/>
          <w:b/>
          <w:bCs/>
          <w:szCs w:val="21"/>
        </w:rPr>
        <w:t>重金属脱除</w:t>
      </w:r>
      <w:r>
        <w:rPr>
          <w:rFonts w:ascii="宋体" w:eastAsia="宋体" w:hAnsi="宋体" w:cs="宋体"/>
          <w:b/>
          <w:bCs/>
          <w:szCs w:val="21"/>
        </w:rPr>
        <w:t> </w:t>
      </w:r>
    </w:p>
    <w:p w14:paraId="24E02759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 w:rsidRPr="00841DDD">
        <w:rPr>
          <w:rFonts w:hint="eastAsia"/>
        </w:rPr>
        <w:t xml:space="preserve">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许家菱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鲍</w:t>
      </w:r>
      <w:proofErr w:type="gram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>静静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于江怀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湿法烟气脱硫系统中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Hg</w:t>
      </w:r>
      <w:r w:rsidRPr="00841DDD">
        <w:rPr>
          <w:rFonts w:ascii="Times New Roman" w:eastAsia="宋体" w:hAnsi="Times New Roman" w:cs="Times New Roman" w:hint="eastAsia"/>
          <w:sz w:val="18"/>
          <w:szCs w:val="18"/>
          <w:vertAlign w:val="superscript"/>
        </w:rPr>
        <w:t>0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再释放特性及离子液体脱</w:t>
      </w:r>
      <w:proofErr w:type="gramStart"/>
      <w:r w:rsidRPr="00841DDD">
        <w:rPr>
          <w:rFonts w:ascii="Times New Roman" w:eastAsia="宋体" w:hAnsi="Times New Roman" w:cs="Times New Roman" w:hint="eastAsia"/>
          <w:sz w:val="18"/>
          <w:szCs w:val="18"/>
        </w:rPr>
        <w:t>汞研究</w:t>
      </w:r>
      <w:proofErr w:type="gramEnd"/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41-47. </w:t>
      </w:r>
    </w:p>
    <w:p w14:paraId="46524B96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XU Jialing, BAO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Jingjing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, YU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Jianghuai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841DDD">
        <w:rPr>
          <w:rFonts w:ascii="Times New Roman" w:eastAsia="宋体" w:hAnsi="Times New Roman" w:cs="Times New Roman"/>
          <w:sz w:val="18"/>
          <w:szCs w:val="18"/>
        </w:rPr>
        <w:t>. Study on the characteristics of Hg</w:t>
      </w:r>
      <w:r w:rsidRPr="00782173">
        <w:rPr>
          <w:rFonts w:ascii="Times New Roman" w:eastAsia="宋体" w:hAnsi="Times New Roman" w:cs="Times New Roman"/>
          <w:sz w:val="18"/>
          <w:szCs w:val="18"/>
          <w:vertAlign w:val="superscript"/>
        </w:rPr>
        <w:t>0</w:t>
      </w: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 re-emission and mercury removal by ionic liquid in WFGD systems[J]. </w:t>
      </w:r>
      <w:proofErr w:type="spellStart"/>
      <w:r w:rsidRPr="00841DD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841DDD">
        <w:rPr>
          <w:rFonts w:ascii="Times New Roman" w:eastAsia="宋体" w:hAnsi="Times New Roman" w:cs="Times New Roman"/>
          <w:sz w:val="18"/>
          <w:szCs w:val="18"/>
        </w:rPr>
        <w:t xml:space="preserve"> Technology, 2020, 42(10): 41-47. </w:t>
      </w:r>
    </w:p>
    <w:p w14:paraId="5E2A938E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安东海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 , </w:t>
      </w:r>
      <w:proofErr w:type="gramStart"/>
      <w:r w:rsidRPr="00782173">
        <w:rPr>
          <w:rFonts w:ascii="Times New Roman" w:eastAsia="宋体" w:hAnsi="Times New Roman" w:cs="Times New Roman" w:hint="eastAsia"/>
          <w:sz w:val="18"/>
          <w:szCs w:val="18"/>
        </w:rPr>
        <w:t>王鲁元</w:t>
      </w:r>
      <w:proofErr w:type="gramEnd"/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 ,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程星星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 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活性焦对汞的脱除性能研究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48-55. </w:t>
      </w:r>
    </w:p>
    <w:p w14:paraId="226B952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782173">
        <w:rPr>
          <w:rFonts w:ascii="Times New Roman" w:eastAsia="宋体" w:hAnsi="Times New Roman" w:cs="Times New Roman"/>
          <w:sz w:val="18"/>
          <w:szCs w:val="18"/>
        </w:rPr>
        <w:t xml:space="preserve">AN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Donghai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Luyuan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, CHENG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Xingxing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al.</w:t>
      </w:r>
      <w:r w:rsidRPr="00782173">
        <w:rPr>
          <w:rFonts w:ascii="Times New Roman" w:eastAsia="宋体" w:hAnsi="Times New Roman" w:cs="Times New Roman"/>
          <w:sz w:val="18"/>
          <w:szCs w:val="18"/>
        </w:rPr>
        <w:t xml:space="preserve"> Study on mercury removal by activated coke[J].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 Technology, 2020, 42(10): 48-55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4463949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孙英文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782173">
        <w:rPr>
          <w:rFonts w:ascii="Times New Roman" w:eastAsia="宋体" w:hAnsi="Times New Roman" w:cs="Times New Roman" w:hint="eastAsia"/>
          <w:sz w:val="18"/>
          <w:szCs w:val="18"/>
        </w:rPr>
        <w:t>李箫玉</w:t>
      </w:r>
      <w:proofErr w:type="gramEnd"/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陈娟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吸附剂对准东煤中</w:t>
      </w:r>
      <w:proofErr w:type="gramStart"/>
      <w:r w:rsidRPr="00782173">
        <w:rPr>
          <w:rFonts w:ascii="Times New Roman" w:eastAsia="宋体" w:hAnsi="Times New Roman" w:cs="Times New Roman" w:hint="eastAsia"/>
          <w:sz w:val="18"/>
          <w:szCs w:val="18"/>
        </w:rPr>
        <w:t>铬</w:t>
      </w:r>
      <w:proofErr w:type="gramEnd"/>
      <w:r w:rsidRPr="00782173">
        <w:rPr>
          <w:rFonts w:ascii="Times New Roman" w:eastAsia="宋体" w:hAnsi="Times New Roman" w:cs="Times New Roman" w:hint="eastAsia"/>
          <w:sz w:val="18"/>
          <w:szCs w:val="18"/>
        </w:rPr>
        <w:t>迁移转化的影响研究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56-63. </w:t>
      </w:r>
    </w:p>
    <w:p w14:paraId="651074DE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782173">
        <w:rPr>
          <w:rFonts w:ascii="Times New Roman" w:eastAsia="宋体" w:hAnsi="Times New Roman" w:cs="Times New Roman"/>
          <w:sz w:val="18"/>
          <w:szCs w:val="18"/>
        </w:rPr>
        <w:t xml:space="preserve">SUN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Yingwen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Xiaoyu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, CHEN Juan,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782173">
        <w:rPr>
          <w:rFonts w:ascii="Times New Roman" w:eastAsia="宋体" w:hAnsi="Times New Roman" w:cs="Times New Roman"/>
          <w:sz w:val="18"/>
          <w:szCs w:val="18"/>
        </w:rPr>
        <w:t xml:space="preserve">. Effect of sorbent on the chromium transformation in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Zhundong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 coal[J]. </w:t>
      </w:r>
      <w:proofErr w:type="spellStart"/>
      <w:r w:rsidRPr="0078217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782173">
        <w:rPr>
          <w:rFonts w:ascii="Times New Roman" w:eastAsia="宋体" w:hAnsi="Times New Roman" w:cs="Times New Roman"/>
          <w:sz w:val="18"/>
          <w:szCs w:val="18"/>
        </w:rPr>
        <w:t xml:space="preserve"> Technology, 2020, 42(10): 56-63.</w:t>
      </w:r>
    </w:p>
    <w:p w14:paraId="43605033" w14:textId="77777777" w:rsidR="007715AD" w:rsidRPr="002C4C8F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[9]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>赵阳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>陈炳安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>王鹏翔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>大比例半焦煤粉掺混燃烧排放数值模拟研究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64-72. </w:t>
      </w:r>
    </w:p>
    <w:p w14:paraId="60F18F6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2C4C8F">
        <w:rPr>
          <w:rFonts w:ascii="Times New Roman" w:eastAsia="宋体" w:hAnsi="Times New Roman" w:cs="Times New Roman"/>
          <w:sz w:val="18"/>
          <w:szCs w:val="18"/>
        </w:rPr>
        <w:t xml:space="preserve">ZHAO Yang, CHEN </w:t>
      </w:r>
      <w:proofErr w:type="spellStart"/>
      <w:r w:rsidRPr="002C4C8F">
        <w:rPr>
          <w:rFonts w:ascii="Times New Roman" w:eastAsia="宋体" w:hAnsi="Times New Roman" w:cs="Times New Roman"/>
          <w:sz w:val="18"/>
          <w:szCs w:val="18"/>
        </w:rPr>
        <w:t>Bing´an</w:t>
      </w:r>
      <w:proofErr w:type="spellEnd"/>
      <w:r w:rsidRPr="002C4C8F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2C4C8F">
        <w:rPr>
          <w:rFonts w:ascii="Times New Roman" w:eastAsia="宋体" w:hAnsi="Times New Roman" w:cs="Times New Roman"/>
          <w:sz w:val="18"/>
          <w:szCs w:val="18"/>
        </w:rPr>
        <w:t>Pengxiang</w:t>
      </w:r>
      <w:proofErr w:type="spellEnd"/>
      <w:r w:rsidRPr="002C4C8F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2C4C8F">
        <w:rPr>
          <w:rFonts w:ascii="Times New Roman" w:eastAsia="宋体" w:hAnsi="Times New Roman" w:cs="Times New Roman"/>
          <w:sz w:val="18"/>
          <w:szCs w:val="18"/>
        </w:rPr>
        <w:t xml:space="preserve">. Numerical study of the emission from co-combustion of large-proportion semi-coke and pulverized coal[J]. </w:t>
      </w:r>
      <w:proofErr w:type="spellStart"/>
      <w:r w:rsidRPr="002C4C8F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2C4C8F">
        <w:rPr>
          <w:rFonts w:ascii="Times New Roman" w:eastAsia="宋体" w:hAnsi="Times New Roman" w:cs="Times New Roman"/>
          <w:sz w:val="18"/>
          <w:szCs w:val="18"/>
        </w:rPr>
        <w:t xml:space="preserve"> Technology, 2020, 42(10): 64-72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2E17BC03" w14:textId="77777777" w:rsidR="007715AD" w:rsidRPr="00A5159D" w:rsidRDefault="007715AD" w:rsidP="007715AD">
      <w:pPr>
        <w:pStyle w:val="a7"/>
        <w:shd w:val="clear" w:color="auto" w:fill="FFFFFF"/>
        <w:rPr>
          <w:rFonts w:ascii="Times New Roman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0]</w:t>
      </w:r>
      <w:r w:rsidRPr="00A5159D">
        <w:rPr>
          <w:rFonts w:ascii="Arial" w:hAnsi="Arial" w:cs="Arial"/>
          <w:color w:val="333333"/>
          <w:szCs w:val="21"/>
        </w:rPr>
        <w:t xml:space="preserve"> </w:t>
      </w:r>
      <w:r w:rsidRPr="009D1206">
        <w:rPr>
          <w:rFonts w:ascii="Times New Roman" w:hAnsi="Times New Roman" w:cs="Times New Roman"/>
          <w:kern w:val="2"/>
          <w:sz w:val="18"/>
          <w:szCs w:val="18"/>
        </w:rPr>
        <w:t>宋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>文</w:t>
      </w:r>
      <w:proofErr w:type="gramStart"/>
      <w:r w:rsidRPr="00A5159D">
        <w:rPr>
          <w:rFonts w:ascii="Times New Roman" w:hAnsi="Times New Roman" w:cs="Times New Roman"/>
          <w:kern w:val="2"/>
          <w:sz w:val="18"/>
          <w:szCs w:val="18"/>
        </w:rPr>
        <w:t>浩</w:t>
      </w:r>
      <w:proofErr w:type="gramEnd"/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>李诗媛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>欧阳子区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等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. 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>基于内循环预热器的超低挥发分碳基燃料预热燃烧试验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[J]. 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>华电技术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2020, 42(10): 73-80. 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SONG </w:t>
      </w:r>
      <w:proofErr w:type="spellStart"/>
      <w:r w:rsidRPr="00A5159D">
        <w:rPr>
          <w:rFonts w:ascii="Times New Roman" w:hAnsi="Times New Roman" w:cs="Times New Roman"/>
          <w:kern w:val="2"/>
          <w:sz w:val="18"/>
          <w:szCs w:val="18"/>
        </w:rPr>
        <w:t>Wenhao</w:t>
      </w:r>
      <w:proofErr w:type="spellEnd"/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LI </w:t>
      </w:r>
      <w:proofErr w:type="spellStart"/>
      <w:r w:rsidRPr="00A5159D">
        <w:rPr>
          <w:rFonts w:ascii="Times New Roman" w:hAnsi="Times New Roman" w:cs="Times New Roman"/>
          <w:kern w:val="2"/>
          <w:sz w:val="18"/>
          <w:szCs w:val="18"/>
        </w:rPr>
        <w:t>Shiyuan</w:t>
      </w:r>
      <w:proofErr w:type="spellEnd"/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OUYANG </w:t>
      </w:r>
      <w:proofErr w:type="spellStart"/>
      <w:r w:rsidRPr="00A5159D">
        <w:rPr>
          <w:rFonts w:ascii="Times New Roman" w:hAnsi="Times New Roman" w:cs="Times New Roman"/>
          <w:kern w:val="2"/>
          <w:sz w:val="18"/>
          <w:szCs w:val="18"/>
        </w:rPr>
        <w:t>Ziqu</w:t>
      </w:r>
      <w:proofErr w:type="spellEnd"/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et</w:t>
      </w:r>
      <w:r>
        <w:rPr>
          <w:rFonts w:ascii="Times New Roman" w:hAnsi="Times New Roman" w:cs="Times New Roman"/>
          <w:kern w:val="2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kern w:val="2"/>
          <w:sz w:val="18"/>
          <w:szCs w:val="18"/>
        </w:rPr>
        <w:t>al</w:t>
      </w:r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. Experiment on preheating combustion of ultra-low volatile carbon-based fuel by an internal circulation preheater[J]. </w:t>
      </w:r>
      <w:proofErr w:type="spellStart"/>
      <w:r w:rsidRPr="00A5159D">
        <w:rPr>
          <w:rFonts w:ascii="Times New Roman" w:hAnsi="Times New Roman" w:cs="Times New Roman"/>
          <w:kern w:val="2"/>
          <w:sz w:val="18"/>
          <w:szCs w:val="18"/>
        </w:rPr>
        <w:t>Huadian</w:t>
      </w:r>
      <w:proofErr w:type="spellEnd"/>
      <w:r w:rsidRPr="00A5159D">
        <w:rPr>
          <w:rFonts w:ascii="Times New Roman" w:hAnsi="Times New Roman" w:cs="Times New Roman"/>
          <w:kern w:val="2"/>
          <w:sz w:val="18"/>
          <w:szCs w:val="18"/>
        </w:rPr>
        <w:t xml:space="preserve"> Technology, 2020, 42(10): 73-80</w:t>
      </w:r>
      <w:r w:rsidRPr="00A5159D">
        <w:rPr>
          <w:rFonts w:ascii="Times New Roman" w:hAnsi="Times New Roman" w:cs="Times New Roman" w:hint="eastAsia"/>
          <w:kern w:val="2"/>
          <w:sz w:val="18"/>
          <w:szCs w:val="18"/>
        </w:rPr>
        <w:t>.</w:t>
      </w:r>
      <w:r>
        <w:rPr>
          <w:rFonts w:ascii="Times New Roman" w:hAnsi="Times New Roman" w:cs="Times New Roman"/>
          <w:kern w:val="2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1]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A5159D">
        <w:rPr>
          <w:rFonts w:ascii="Times New Roman" w:hAnsi="Times New Roman" w:cs="Times New Roman" w:hint="eastAsia"/>
          <w:sz w:val="18"/>
          <w:szCs w:val="18"/>
        </w:rPr>
        <w:t>王涛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hAnsi="Times New Roman" w:cs="Times New Roman" w:hint="eastAsia"/>
          <w:sz w:val="18"/>
          <w:szCs w:val="18"/>
        </w:rPr>
        <w:t>刘珂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hAnsi="Times New Roman" w:cs="Times New Roman" w:hint="eastAsia"/>
          <w:sz w:val="18"/>
          <w:szCs w:val="18"/>
        </w:rPr>
        <w:t>张振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A5159D">
        <w:rPr>
          <w:rFonts w:ascii="Times New Roman" w:hAnsi="Times New Roman" w:cs="Times New Roman" w:hint="eastAsia"/>
          <w:sz w:val="18"/>
          <w:szCs w:val="18"/>
        </w:rPr>
        <w:t>褐煤基粉状活性焦制备小试试验初步研究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A5159D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, 2020, 42(10): 81-87. </w:t>
      </w:r>
      <w:r>
        <w:rPr>
          <w:rFonts w:ascii="Times New Roman" w:hAnsi="Times New Roman" w:cs="Times New Roman"/>
          <w:sz w:val="18"/>
          <w:szCs w:val="18"/>
        </w:rPr>
        <w:br/>
      </w:r>
      <w:r w:rsidRPr="00A5159D">
        <w:rPr>
          <w:rFonts w:ascii="Times New Roman" w:hAnsi="Times New Roman" w:cs="Times New Roman"/>
          <w:sz w:val="18"/>
          <w:szCs w:val="18"/>
        </w:rPr>
        <w:t xml:space="preserve">WANG Tao, LIU </w:t>
      </w:r>
      <w:proofErr w:type="spellStart"/>
      <w:r w:rsidRPr="00A5159D">
        <w:rPr>
          <w:rFonts w:ascii="Times New Roman" w:hAnsi="Times New Roman" w:cs="Times New Roman"/>
          <w:sz w:val="18"/>
          <w:szCs w:val="18"/>
        </w:rPr>
        <w:t>Ke</w:t>
      </w:r>
      <w:proofErr w:type="spellEnd"/>
      <w:r w:rsidRPr="00A5159D">
        <w:rPr>
          <w:rFonts w:ascii="Times New Roman" w:hAnsi="Times New Roman" w:cs="Times New Roman"/>
          <w:sz w:val="18"/>
          <w:szCs w:val="18"/>
        </w:rPr>
        <w:t xml:space="preserve">, ZHANG Zhen, </w:t>
      </w:r>
      <w:r>
        <w:rPr>
          <w:rFonts w:ascii="Times New Roman" w:hAnsi="Times New Roman" w:cs="Times New Roman" w:hint="eastAsia"/>
          <w:sz w:val="18"/>
          <w:szCs w:val="18"/>
        </w:rPr>
        <w:t>et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</w:t>
      </w:r>
      <w:r w:rsidRPr="00A5159D">
        <w:rPr>
          <w:rFonts w:ascii="Times New Roman" w:hAnsi="Times New Roman" w:cs="Times New Roman"/>
          <w:sz w:val="18"/>
          <w:szCs w:val="18"/>
        </w:rPr>
        <w:t xml:space="preserve">. Primary study on the pilot-scale experiment of preparation for powdered activated coke from lignite[J]. </w:t>
      </w:r>
      <w:proofErr w:type="spellStart"/>
      <w:r w:rsidRPr="00A5159D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A5159D">
        <w:rPr>
          <w:rFonts w:ascii="Times New Roman" w:hAnsi="Times New Roman" w:cs="Times New Roman"/>
          <w:sz w:val="18"/>
          <w:szCs w:val="18"/>
        </w:rPr>
        <w:t xml:space="preserve"> Technology, 2020, 42(10): 81-87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5F948525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3641F9">
        <w:rPr>
          <w:rFonts w:ascii="宋体" w:eastAsia="宋体" w:hAnsi="宋体" w:cs="宋体" w:hint="eastAsia"/>
          <w:b/>
          <w:bCs/>
          <w:szCs w:val="21"/>
        </w:rPr>
        <w:t>燃烧与混燃</w:t>
      </w:r>
    </w:p>
    <w:p w14:paraId="5FC4D646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2]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A5159D">
        <w:rPr>
          <w:rFonts w:ascii="Times New Roman" w:eastAsia="宋体" w:hAnsi="Times New Roman" w:cs="Times New Roman" w:hint="eastAsia"/>
          <w:sz w:val="18"/>
          <w:szCs w:val="18"/>
        </w:rPr>
        <w:t>兰凤春</w:t>
      </w:r>
      <w:proofErr w:type="gramEnd"/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李晓宇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龙辉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欧洲大型燃煤锅炉耦合生物质发电技术综述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88-94. </w:t>
      </w:r>
    </w:p>
    <w:p w14:paraId="1D5D229C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5159D">
        <w:rPr>
          <w:rFonts w:ascii="Times New Roman" w:eastAsia="宋体" w:hAnsi="Times New Roman" w:cs="Times New Roman"/>
          <w:sz w:val="18"/>
          <w:szCs w:val="18"/>
        </w:rPr>
        <w:t xml:space="preserve">LAN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Fengchun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Xiaoyu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, LONG Hui. Review of biomass power generation technology coupled with large coal-fired boilers in Europe[J].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 Technology, 2020, 42(10): 88-94.</w:t>
      </w:r>
    </w:p>
    <w:p w14:paraId="190572B9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3]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于强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王明昊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关靖宇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半焦和烟煤混合燃料挥发分释放和氮转化特性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, 2020, 42(10): 95-98. </w:t>
      </w:r>
    </w:p>
    <w:p w14:paraId="010ED198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5159D">
        <w:rPr>
          <w:rFonts w:ascii="Times New Roman" w:eastAsia="宋体" w:hAnsi="Times New Roman" w:cs="Times New Roman"/>
          <w:sz w:val="18"/>
          <w:szCs w:val="18"/>
        </w:rPr>
        <w:t xml:space="preserve">YU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Qiang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Minghao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, GUAN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Jingyu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A5159D">
        <w:rPr>
          <w:rFonts w:ascii="Times New Roman" w:eastAsia="宋体" w:hAnsi="Times New Roman" w:cs="Times New Roman"/>
          <w:sz w:val="18"/>
          <w:szCs w:val="18"/>
        </w:rPr>
        <w:t xml:space="preserve">. Devolatilization and nitrogen conversion characteristics of the mixture of semi-coke and bituminous coal[J]. </w:t>
      </w:r>
      <w:proofErr w:type="spellStart"/>
      <w:r w:rsidRPr="00A5159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5159D">
        <w:rPr>
          <w:rFonts w:ascii="Times New Roman" w:eastAsia="宋体" w:hAnsi="Times New Roman" w:cs="Times New Roman"/>
          <w:sz w:val="18"/>
          <w:szCs w:val="18"/>
        </w:rPr>
        <w:t xml:space="preserve"> Technology, 2020, 42(10): 95-98.</w:t>
      </w:r>
    </w:p>
    <w:p w14:paraId="6BD72EB6" w14:textId="77777777" w:rsidR="007715AD" w:rsidRDefault="007715AD" w:rsidP="007715AD">
      <w:pPr>
        <w:rPr>
          <w:rFonts w:ascii="宋体" w:eastAsia="宋体" w:hAnsi="宋体" w:cs="宋体" w:hint="eastAsia"/>
          <w:b/>
          <w:bCs/>
          <w:sz w:val="24"/>
        </w:rPr>
      </w:pPr>
    </w:p>
    <w:p w14:paraId="3927E2BB" w14:textId="77777777" w:rsidR="007715AD" w:rsidRDefault="007715AD" w:rsidP="007715AD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2020年42卷11期</w:t>
      </w:r>
    </w:p>
    <w:p w14:paraId="4A3203AA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A86084">
        <w:rPr>
          <w:rFonts w:ascii="宋体" w:eastAsia="宋体" w:hAnsi="宋体" w:cs="宋体" w:hint="eastAsia"/>
          <w:b/>
          <w:bCs/>
          <w:szCs w:val="21"/>
        </w:rPr>
        <w:t>智慧供热</w:t>
      </w:r>
      <w:r>
        <w:rPr>
          <w:rFonts w:ascii="宋体" w:eastAsia="宋体" w:hAnsi="宋体" w:cs="宋体" w:hint="eastAsia"/>
          <w:b/>
          <w:bCs/>
          <w:szCs w:val="21"/>
        </w:rPr>
        <w:t xml:space="preserve"> </w:t>
      </w:r>
    </w:p>
    <w:p w14:paraId="7BC36187" w14:textId="77777777" w:rsidR="007715AD" w:rsidRPr="00A86084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钟崴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郑立军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俞自涛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基于“数字孪生”的智慧供热技术路线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1-5. </w:t>
      </w:r>
    </w:p>
    <w:p w14:paraId="118170E8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86084">
        <w:rPr>
          <w:rFonts w:ascii="Times New Roman" w:eastAsia="宋体" w:hAnsi="Times New Roman" w:cs="Times New Roman"/>
          <w:sz w:val="18"/>
          <w:szCs w:val="18"/>
        </w:rPr>
        <w:t xml:space="preserve">ZHONG Wei, ZHENG Lijun, YU </w:t>
      </w:r>
      <w:proofErr w:type="spellStart"/>
      <w:r w:rsidRPr="00A86084">
        <w:rPr>
          <w:rFonts w:ascii="Times New Roman" w:eastAsia="宋体" w:hAnsi="Times New Roman" w:cs="Times New Roman"/>
          <w:sz w:val="18"/>
          <w:szCs w:val="18"/>
        </w:rPr>
        <w:t>Zitao</w:t>
      </w:r>
      <w:proofErr w:type="spell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al.</w:t>
      </w:r>
      <w:r w:rsidRPr="00A86084">
        <w:rPr>
          <w:rFonts w:ascii="Times New Roman" w:eastAsia="宋体" w:hAnsi="Times New Roman" w:cs="Times New Roman"/>
          <w:sz w:val="18"/>
          <w:szCs w:val="18"/>
        </w:rPr>
        <w:t xml:space="preserve"> Smart heat-supply roadmap based on digital twin[J]. </w:t>
      </w:r>
      <w:proofErr w:type="spellStart"/>
      <w:r w:rsidRPr="00A86084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 Technology, 2020, 42(11): 1-5. </w:t>
      </w:r>
    </w:p>
    <w:p w14:paraId="2DD5274F" w14:textId="77777777" w:rsidR="007715AD" w:rsidRPr="00A86084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 w:rsidRPr="00A86084">
        <w:rPr>
          <w:rFonts w:hint="eastAsia"/>
        </w:rPr>
        <w:t xml:space="preserve">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叶青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孙海龙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孔凡淇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工业园区蒸汽热网智慧调度技术研究及应用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6-13. </w:t>
      </w:r>
    </w:p>
    <w:p w14:paraId="6551CFEC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86084">
        <w:rPr>
          <w:rFonts w:ascii="Times New Roman" w:eastAsia="宋体" w:hAnsi="Times New Roman" w:cs="Times New Roman"/>
          <w:sz w:val="18"/>
          <w:szCs w:val="18"/>
        </w:rPr>
        <w:t xml:space="preserve">YE Qing, SUN </w:t>
      </w:r>
      <w:proofErr w:type="spellStart"/>
      <w:r w:rsidRPr="00A86084">
        <w:rPr>
          <w:rFonts w:ascii="Times New Roman" w:eastAsia="宋体" w:hAnsi="Times New Roman" w:cs="Times New Roman"/>
          <w:sz w:val="18"/>
          <w:szCs w:val="18"/>
        </w:rPr>
        <w:t>Hailong</w:t>
      </w:r>
      <w:proofErr w:type="spell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, KONG </w:t>
      </w:r>
      <w:proofErr w:type="spellStart"/>
      <w:r w:rsidRPr="00A86084">
        <w:rPr>
          <w:rFonts w:ascii="Times New Roman" w:eastAsia="宋体" w:hAnsi="Times New Roman" w:cs="Times New Roman"/>
          <w:sz w:val="18"/>
          <w:szCs w:val="18"/>
        </w:rPr>
        <w:t>Fanqi</w:t>
      </w:r>
      <w:proofErr w:type="spell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proofErr w:type="gramStart"/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A86084">
        <w:rPr>
          <w:rFonts w:ascii="Times New Roman" w:eastAsia="宋体" w:hAnsi="Times New Roman" w:cs="Times New Roman"/>
          <w:sz w:val="18"/>
          <w:szCs w:val="18"/>
        </w:rPr>
        <w:t>.Study</w:t>
      </w:r>
      <w:proofErr w:type="spellEnd"/>
      <w:proofErr w:type="gram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 and application of intelligent dispatch technology for steam heating networks in industrial parks [J]. </w:t>
      </w:r>
      <w:proofErr w:type="spellStart"/>
      <w:r w:rsidRPr="00A86084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86084">
        <w:rPr>
          <w:rFonts w:ascii="Times New Roman" w:eastAsia="宋体" w:hAnsi="Times New Roman" w:cs="Times New Roman"/>
          <w:sz w:val="18"/>
          <w:szCs w:val="18"/>
        </w:rPr>
        <w:t xml:space="preserve"> Technology, 2020, 42(11): 6-13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0EA282DA" w14:textId="77777777" w:rsidR="007715AD" w:rsidRPr="00482B71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张尹路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李文甲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康利改</w:t>
      </w:r>
      <w:proofErr w:type="gram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智慧供热在分布式燃气供热中的应用与优化提升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14-20.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0B82B12D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ZHANG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Yinlu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LI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Wenjia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KANG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Ligai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. Application and optimization of intelligent heating in distribute gas heating systems[J].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Technology, 2020, 42(11): 14-20.</w:t>
      </w:r>
    </w:p>
    <w:p w14:paraId="2FD3C5DE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胡雪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杨俊红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刘德朝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基于人工智能与热力系统融合的综合节能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, 2020, 42(11): 21-3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6A5AAA2A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HU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Xue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YANG Junhong, LIU </w:t>
      </w:r>
      <w:proofErr w:type="spellStart"/>
      <w:proofErr w:type="gramStart"/>
      <w:r w:rsidRPr="000F06F2">
        <w:rPr>
          <w:rFonts w:ascii="Times New Roman" w:eastAsia="宋体" w:hAnsi="Times New Roman" w:cs="Times New Roman"/>
          <w:sz w:val="18"/>
          <w:szCs w:val="18"/>
        </w:rPr>
        <w:t>Dechao,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proofErr w:type="spell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F06F2">
        <w:rPr>
          <w:rFonts w:ascii="Times New Roman" w:eastAsia="宋体" w:hAnsi="Times New Roman" w:cs="Times New Roman"/>
          <w:sz w:val="18"/>
          <w:szCs w:val="18"/>
        </w:rPr>
        <w:t>.</w:t>
      </w:r>
      <w:proofErr w:type="gram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Research on comprehensive energy-saving technology based on integration of artificial intelligence into thermal systems[J].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Technology, 2020, 42(11): 21-3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 w:rsidRPr="000F06F2">
        <w:rPr>
          <w:rFonts w:ascii="Times New Roman" w:eastAsia="宋体" w:hAnsi="Times New Roman" w:cs="Times New Roman"/>
          <w:sz w:val="18"/>
          <w:szCs w:val="18"/>
        </w:rPr>
        <w:t>.</w:t>
      </w:r>
    </w:p>
    <w:p w14:paraId="333F0944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方修睦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杨大易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周志刚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供热自动化、信息化及智慧化的差异探讨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34-38.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145340C9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FANG </w:t>
      </w:r>
      <w:proofErr w:type="spell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Xiumu</w:t>
      </w:r>
      <w:proofErr w:type="spell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YANG Dayi, ZHOU </w:t>
      </w:r>
      <w:proofErr w:type="spell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Zhigang</w:t>
      </w:r>
      <w:proofErr w:type="spell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. Discussion on automation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，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informatization and intellectualization of heating[J]. </w:t>
      </w:r>
      <w:proofErr w:type="spell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 Technology, 2020, 42(11): 34-38</w:t>
      </w:r>
      <w:r w:rsidRPr="00841DDD">
        <w:rPr>
          <w:rFonts w:ascii="Times New Roman" w:eastAsia="宋体" w:hAnsi="Times New Roman" w:cs="Times New Roman"/>
          <w:sz w:val="18"/>
          <w:szCs w:val="18"/>
        </w:rPr>
        <w:t>.</w:t>
      </w:r>
    </w:p>
    <w:p w14:paraId="58E912A5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A86084">
        <w:rPr>
          <w:rFonts w:ascii="宋体" w:eastAsia="宋体" w:hAnsi="宋体" w:cs="宋体" w:hint="eastAsia"/>
          <w:b/>
          <w:bCs/>
          <w:szCs w:val="21"/>
        </w:rPr>
        <w:t>中低温热能利用</w:t>
      </w:r>
      <w:r>
        <w:rPr>
          <w:rFonts w:ascii="宋体" w:eastAsia="宋体" w:hAnsi="宋体" w:cs="宋体"/>
          <w:b/>
          <w:bCs/>
          <w:szCs w:val="21"/>
        </w:rPr>
        <w:t> </w:t>
      </w:r>
    </w:p>
    <w:p w14:paraId="007D238E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 w:rsidRPr="00841DDD">
        <w:rPr>
          <w:rFonts w:hint="eastAsia"/>
        </w:rPr>
        <w:t xml:space="preserve">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孙方田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郝宝如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陈旭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基于喷射式换热的水热型地热集中供热系统效益分析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, 2020, 42(11): 39-43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5BC9A95E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SUN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Fangtian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HAO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Baoru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CHEN Xu,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. Benefit analysis of hydrothermal geothermal central heating systems based on ejector heat exchangers[J].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Technology, 2020, 42(11): 39-43</w:t>
      </w: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. </w:t>
      </w:r>
    </w:p>
    <w:p w14:paraId="6273707C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左春帅</w:t>
      </w:r>
      <w:proofErr w:type="gram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樊海鹰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王恩宇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太阳能跨季节储热供热系统性能研究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, 2020, 42(11): 44-50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01AF3B96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ZUO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Chunshuai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FAN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Haiying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Enyu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. Study on the performance of a solar seasonal heat-storage and heating system[J].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Technology, 2020, 42(11): 44-50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3A8DAA9B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赵斌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卢</w:t>
      </w:r>
      <w:proofErr w:type="gram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>大为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0F06F2">
        <w:rPr>
          <w:rFonts w:ascii="Times New Roman" w:eastAsia="宋体" w:hAnsi="Times New Roman" w:cs="Times New Roman" w:hint="eastAsia"/>
          <w:sz w:val="18"/>
          <w:szCs w:val="18"/>
        </w:rPr>
        <w:t>刘维安</w:t>
      </w:r>
      <w:proofErr w:type="gramEnd"/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高寒高海拔地区太阳能集中供暖技术及其应用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>, 2020, 42(11): 51-55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67D6D03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ZHAO Bin, LU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Dawei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, LIU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Weian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0F06F2">
        <w:rPr>
          <w:rFonts w:ascii="Times New Roman" w:eastAsia="宋体" w:hAnsi="Times New Roman" w:cs="Times New Roman"/>
          <w:sz w:val="18"/>
          <w:szCs w:val="18"/>
        </w:rPr>
        <w:t xml:space="preserve">. Technology and application of solar central heating in extremely cold and high-altitude areas[J]. </w:t>
      </w:r>
      <w:proofErr w:type="spellStart"/>
      <w:r w:rsidRPr="000F06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0F06F2">
        <w:rPr>
          <w:rFonts w:ascii="Times New Roman" w:eastAsia="宋体" w:hAnsi="Times New Roman" w:cs="Times New Roman"/>
          <w:sz w:val="18"/>
          <w:szCs w:val="18"/>
        </w:rPr>
        <w:t xml:space="preserve"> Technology, 2020, 42(11): 51-55</w:t>
      </w:r>
      <w:r w:rsidRPr="00782173">
        <w:rPr>
          <w:rFonts w:ascii="Times New Roman" w:eastAsia="宋体" w:hAnsi="Times New Roman" w:cs="Times New Roman"/>
          <w:sz w:val="18"/>
          <w:szCs w:val="18"/>
        </w:rPr>
        <w:t>.</w:t>
      </w:r>
    </w:p>
    <w:p w14:paraId="36FF42B2" w14:textId="77777777" w:rsidR="007715AD" w:rsidRPr="00833A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A86084">
        <w:rPr>
          <w:rFonts w:ascii="宋体" w:eastAsia="宋体" w:hAnsi="宋体" w:cs="宋体" w:hint="eastAsia"/>
          <w:b/>
          <w:bCs/>
          <w:szCs w:val="21"/>
        </w:rPr>
        <w:t>城镇区域供热</w:t>
      </w:r>
    </w:p>
    <w:p w14:paraId="79AE89A4" w14:textId="77777777" w:rsidR="007715AD" w:rsidRDefault="007715AD" w:rsidP="007715A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[9]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456A5D">
        <w:rPr>
          <w:rFonts w:ascii="Times New Roman" w:hAnsi="Times New Roman" w:cs="Times New Roman" w:hint="eastAsia"/>
          <w:sz w:val="18"/>
          <w:szCs w:val="18"/>
        </w:rPr>
        <w:t>付林</w:t>
      </w:r>
      <w:r w:rsidRPr="00456A5D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456A5D">
        <w:rPr>
          <w:rFonts w:ascii="Times New Roman" w:hAnsi="Times New Roman" w:cs="Times New Roman" w:hint="eastAsia"/>
          <w:sz w:val="18"/>
          <w:szCs w:val="18"/>
        </w:rPr>
        <w:t>李永红</w:t>
      </w:r>
      <w:r w:rsidRPr="00456A5D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456A5D">
        <w:rPr>
          <w:rFonts w:ascii="Times New Roman" w:hAnsi="Times New Roman" w:cs="Times New Roman" w:hint="eastAsia"/>
          <w:sz w:val="18"/>
          <w:szCs w:val="18"/>
        </w:rPr>
        <w:t>利用电厂余热的大温差长输供热模式</w:t>
      </w:r>
      <w:r w:rsidRPr="00456A5D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456A5D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456A5D">
        <w:rPr>
          <w:rFonts w:ascii="Times New Roman" w:hAnsi="Times New Roman" w:cs="Times New Roman" w:hint="eastAsia"/>
          <w:sz w:val="18"/>
          <w:szCs w:val="18"/>
        </w:rPr>
        <w:t>, 2020, 42(11): 56-61</w:t>
      </w:r>
      <w:r w:rsidRPr="00A5159D">
        <w:rPr>
          <w:rFonts w:ascii="Times New Roman" w:hAnsi="Times New Roman" w:cs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br/>
      </w:r>
      <w:r w:rsidRPr="00456A5D">
        <w:rPr>
          <w:rFonts w:ascii="Times New Roman" w:hAnsi="Times New Roman" w:cs="Times New Roman"/>
          <w:sz w:val="18"/>
          <w:szCs w:val="18"/>
        </w:rPr>
        <w:t xml:space="preserve">FU </w:t>
      </w:r>
      <w:proofErr w:type="spellStart"/>
      <w:r w:rsidRPr="00456A5D">
        <w:rPr>
          <w:rFonts w:ascii="Times New Roman" w:hAnsi="Times New Roman" w:cs="Times New Roman"/>
          <w:sz w:val="18"/>
          <w:szCs w:val="18"/>
        </w:rPr>
        <w:t>lin</w:t>
      </w:r>
      <w:proofErr w:type="spellEnd"/>
      <w:r w:rsidRPr="00456A5D">
        <w:rPr>
          <w:rFonts w:ascii="Times New Roman" w:hAnsi="Times New Roman" w:cs="Times New Roman"/>
          <w:sz w:val="18"/>
          <w:szCs w:val="18"/>
        </w:rPr>
        <w:t xml:space="preserve">, LI </w:t>
      </w:r>
      <w:proofErr w:type="spellStart"/>
      <w:r w:rsidRPr="00456A5D">
        <w:rPr>
          <w:rFonts w:ascii="Times New Roman" w:hAnsi="Times New Roman" w:cs="Times New Roman"/>
          <w:sz w:val="18"/>
          <w:szCs w:val="18"/>
        </w:rPr>
        <w:t>Yonghong</w:t>
      </w:r>
      <w:proofErr w:type="spellEnd"/>
      <w:r w:rsidRPr="00456A5D">
        <w:rPr>
          <w:rFonts w:ascii="Times New Roman" w:hAnsi="Times New Roman" w:cs="Times New Roman"/>
          <w:sz w:val="18"/>
          <w:szCs w:val="18"/>
        </w:rPr>
        <w:t xml:space="preserve">. Long-distance heat-supply mode with large temperature difference using waste heat of power plants[J]. </w:t>
      </w:r>
      <w:proofErr w:type="spellStart"/>
      <w:r w:rsidRPr="00456A5D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456A5D">
        <w:rPr>
          <w:rFonts w:ascii="Times New Roman" w:hAnsi="Times New Roman" w:cs="Times New Roman"/>
          <w:sz w:val="18"/>
          <w:szCs w:val="18"/>
        </w:rPr>
        <w:t xml:space="preserve"> Technology, 2020, 42(11): 56-61</w:t>
      </w:r>
      <w:r w:rsidRPr="00A5159D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0]</w:t>
      </w:r>
      <w:r w:rsidRPr="00833AAD">
        <w:rPr>
          <w:rFonts w:hint="eastAsia"/>
        </w:rPr>
        <w:t xml:space="preserve"> </w:t>
      </w:r>
      <w:r w:rsidRPr="00833AAD">
        <w:rPr>
          <w:rFonts w:ascii="Times New Roman" w:hAnsi="Times New Roman" w:cs="Times New Roman" w:hint="eastAsia"/>
          <w:sz w:val="18"/>
          <w:szCs w:val="18"/>
        </w:rPr>
        <w:t>郑忠海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833AAD">
        <w:rPr>
          <w:rFonts w:ascii="Times New Roman" w:hAnsi="Times New Roman" w:cs="Times New Roman" w:hint="eastAsia"/>
          <w:sz w:val="18"/>
          <w:szCs w:val="18"/>
        </w:rPr>
        <w:t>张雯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833AAD">
        <w:rPr>
          <w:rFonts w:ascii="Times New Roman" w:hAnsi="Times New Roman" w:cs="Times New Roman" w:hint="eastAsia"/>
          <w:sz w:val="18"/>
          <w:szCs w:val="18"/>
        </w:rPr>
        <w:t>康辉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833AAD">
        <w:rPr>
          <w:rFonts w:ascii="Times New Roman" w:hAnsi="Times New Roman" w:cs="Times New Roman" w:hint="eastAsia"/>
          <w:sz w:val="18"/>
          <w:szCs w:val="18"/>
        </w:rPr>
        <w:t>供热系统全网水力工况的时空分析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833AAD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833AAD">
        <w:rPr>
          <w:rFonts w:ascii="Times New Roman" w:hAnsi="Times New Roman" w:cs="Times New Roman" w:hint="eastAsia"/>
          <w:sz w:val="18"/>
          <w:szCs w:val="18"/>
        </w:rPr>
        <w:t>, 2020, 42(11): 62-68.</w:t>
      </w:r>
    </w:p>
    <w:p w14:paraId="37E356C2" w14:textId="77777777" w:rsidR="007715AD" w:rsidRPr="002C4C8F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33AAD">
        <w:rPr>
          <w:rFonts w:ascii="Times New Roman" w:hAnsi="Times New Roman" w:cs="Times New Roman"/>
          <w:sz w:val="18"/>
          <w:szCs w:val="18"/>
        </w:rPr>
        <w:t xml:space="preserve">ZHENG </w:t>
      </w:r>
      <w:proofErr w:type="spellStart"/>
      <w:r w:rsidRPr="00833AAD">
        <w:rPr>
          <w:rFonts w:ascii="Times New Roman" w:hAnsi="Times New Roman" w:cs="Times New Roman"/>
          <w:sz w:val="18"/>
          <w:szCs w:val="18"/>
        </w:rPr>
        <w:t>Zhonghai</w:t>
      </w:r>
      <w:proofErr w:type="spellEnd"/>
      <w:r w:rsidRPr="00833AAD">
        <w:rPr>
          <w:rFonts w:ascii="Times New Roman" w:hAnsi="Times New Roman" w:cs="Times New Roman"/>
          <w:sz w:val="18"/>
          <w:szCs w:val="18"/>
        </w:rPr>
        <w:t xml:space="preserve">, ZHANG Wen, KANG Hui, </w:t>
      </w:r>
      <w:r>
        <w:rPr>
          <w:rFonts w:ascii="Times New Roman" w:hAnsi="Times New Roman" w:cs="Times New Roman" w:hint="eastAsia"/>
          <w:sz w:val="18"/>
          <w:szCs w:val="18"/>
        </w:rPr>
        <w:t>et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</w:t>
      </w:r>
      <w:r w:rsidRPr="00833AAD">
        <w:rPr>
          <w:rFonts w:ascii="Times New Roman" w:hAnsi="Times New Roman" w:cs="Times New Roman"/>
          <w:sz w:val="18"/>
          <w:szCs w:val="18"/>
        </w:rPr>
        <w:t xml:space="preserve">. Time- space analysis of the hydraulic conditions for the whole heating network[J]. </w:t>
      </w:r>
      <w:proofErr w:type="spellStart"/>
      <w:r w:rsidRPr="00833AAD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833AAD">
        <w:rPr>
          <w:rFonts w:ascii="Times New Roman" w:hAnsi="Times New Roman" w:cs="Times New Roman"/>
          <w:sz w:val="18"/>
          <w:szCs w:val="18"/>
        </w:rPr>
        <w:t xml:space="preserve"> Technology, 2020, 42(11): 62-68.</w:t>
      </w:r>
      <w:r>
        <w:rPr>
          <w:rFonts w:ascii="Times New Roman" w:hAnsi="Times New Roman" w:cs="Times New Roman"/>
          <w:sz w:val="18"/>
          <w:szCs w:val="18"/>
        </w:rPr>
        <w:br/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1]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李小斌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张红娜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曲凯阳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核能集中供热系统优越性分析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833AAD">
        <w:rPr>
          <w:rFonts w:ascii="Times New Roman" w:eastAsia="宋体" w:hAnsi="Times New Roman" w:cs="Times New Roman" w:hint="eastAsia"/>
          <w:sz w:val="18"/>
          <w:szCs w:val="18"/>
        </w:rPr>
        <w:t>, 2020, 42(11): 69-82.</w:t>
      </w:r>
      <w:r w:rsidRPr="002C4C8F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278425D2" w14:textId="77777777" w:rsidR="007715AD" w:rsidRPr="00833A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33AAD">
        <w:rPr>
          <w:rFonts w:ascii="Times New Roman" w:eastAsia="宋体" w:hAnsi="Times New Roman" w:cs="Times New Roman"/>
          <w:sz w:val="18"/>
          <w:szCs w:val="18"/>
        </w:rPr>
        <w:t xml:space="preserve">LI </w:t>
      </w:r>
      <w:proofErr w:type="spellStart"/>
      <w:r w:rsidRPr="00833AAD">
        <w:rPr>
          <w:rFonts w:ascii="Times New Roman" w:eastAsia="宋体" w:hAnsi="Times New Roman" w:cs="Times New Roman"/>
          <w:sz w:val="18"/>
          <w:szCs w:val="18"/>
        </w:rPr>
        <w:t>Xiaobin</w:t>
      </w:r>
      <w:proofErr w:type="spellEnd"/>
      <w:r w:rsidRPr="00833AAD">
        <w:rPr>
          <w:rFonts w:ascii="Times New Roman" w:eastAsia="宋体" w:hAnsi="Times New Roman" w:cs="Times New Roman"/>
          <w:sz w:val="18"/>
          <w:szCs w:val="18"/>
        </w:rPr>
        <w:t xml:space="preserve">, ZHANG </w:t>
      </w:r>
      <w:proofErr w:type="spellStart"/>
      <w:r w:rsidRPr="00833AAD">
        <w:rPr>
          <w:rFonts w:ascii="Times New Roman" w:eastAsia="宋体" w:hAnsi="Times New Roman" w:cs="Times New Roman"/>
          <w:sz w:val="18"/>
          <w:szCs w:val="18"/>
        </w:rPr>
        <w:t>Hongna</w:t>
      </w:r>
      <w:proofErr w:type="spellEnd"/>
      <w:r w:rsidRPr="00833AAD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833AAD">
        <w:rPr>
          <w:rFonts w:ascii="Times New Roman" w:eastAsia="宋体" w:hAnsi="Times New Roman" w:cs="Times New Roman"/>
          <w:sz w:val="18"/>
          <w:szCs w:val="18"/>
        </w:rPr>
        <w:t xml:space="preserve">. Analysis on the superiority of nuclear energy district heating systems[J]. </w:t>
      </w:r>
      <w:proofErr w:type="spellStart"/>
      <w:r w:rsidRPr="00833AA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833AAD">
        <w:rPr>
          <w:rFonts w:ascii="Times New Roman" w:eastAsia="宋体" w:hAnsi="Times New Roman" w:cs="Times New Roman"/>
          <w:sz w:val="18"/>
          <w:szCs w:val="18"/>
        </w:rPr>
        <w:t xml:space="preserve"> Technology, 2020, 42(11): 69-82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2]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33AAD">
        <w:rPr>
          <w:rFonts w:ascii="Times New Roman" w:hAnsi="Times New Roman" w:cs="Times New Roman" w:hint="eastAsia"/>
          <w:sz w:val="18"/>
          <w:szCs w:val="18"/>
        </w:rPr>
        <w:t>高峻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, </w:t>
      </w:r>
      <w:proofErr w:type="gramStart"/>
      <w:r w:rsidRPr="00833AAD">
        <w:rPr>
          <w:rFonts w:ascii="Times New Roman" w:hAnsi="Times New Roman" w:cs="Times New Roman" w:hint="eastAsia"/>
          <w:sz w:val="18"/>
          <w:szCs w:val="18"/>
        </w:rPr>
        <w:t>王逊</w:t>
      </w:r>
      <w:proofErr w:type="gramEnd"/>
      <w:r w:rsidRPr="00833AAD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833AAD">
        <w:rPr>
          <w:rFonts w:ascii="Times New Roman" w:hAnsi="Times New Roman" w:cs="Times New Roman" w:hint="eastAsia"/>
          <w:sz w:val="18"/>
          <w:szCs w:val="18"/>
        </w:rPr>
        <w:t>燃气清洁供热能耗减少技术路径探讨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833AAD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833AAD">
        <w:rPr>
          <w:rFonts w:ascii="Times New Roman" w:hAnsi="Times New Roman" w:cs="Times New Roman" w:hint="eastAsia"/>
          <w:sz w:val="18"/>
          <w:szCs w:val="18"/>
        </w:rPr>
        <w:t xml:space="preserve">, 2020, 42(11): 83-90. </w:t>
      </w:r>
      <w:r w:rsidRPr="00A5159D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br/>
      </w:r>
      <w:r w:rsidRPr="00833AAD">
        <w:rPr>
          <w:rFonts w:ascii="Times New Roman" w:hAnsi="Times New Roman" w:cs="Times New Roman"/>
          <w:sz w:val="18"/>
          <w:szCs w:val="18"/>
        </w:rPr>
        <w:t xml:space="preserve">GAO Jun, WANG </w:t>
      </w:r>
      <w:proofErr w:type="spellStart"/>
      <w:r w:rsidRPr="00833AAD">
        <w:rPr>
          <w:rFonts w:ascii="Times New Roman" w:hAnsi="Times New Roman" w:cs="Times New Roman"/>
          <w:sz w:val="18"/>
          <w:szCs w:val="18"/>
        </w:rPr>
        <w:t>Xun</w:t>
      </w:r>
      <w:proofErr w:type="spellEnd"/>
      <w:r w:rsidRPr="00833AAD">
        <w:rPr>
          <w:rFonts w:ascii="Times New Roman" w:hAnsi="Times New Roman" w:cs="Times New Roman"/>
          <w:sz w:val="18"/>
          <w:szCs w:val="18"/>
        </w:rPr>
        <w:t xml:space="preserve">. Discussion on the technical route of energy consumption reduction in clean gas-fired heating[J]. </w:t>
      </w:r>
      <w:proofErr w:type="spellStart"/>
      <w:r w:rsidRPr="00833AAD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833AAD">
        <w:rPr>
          <w:rFonts w:ascii="Times New Roman" w:hAnsi="Times New Roman" w:cs="Times New Roman"/>
          <w:sz w:val="18"/>
          <w:szCs w:val="18"/>
        </w:rPr>
        <w:t xml:space="preserve"> Technology, 2020, 42(11): 83-90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13ABBEDC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833AAD">
        <w:rPr>
          <w:rFonts w:ascii="宋体" w:eastAsia="宋体" w:hAnsi="宋体" w:cs="宋体" w:hint="eastAsia"/>
          <w:b/>
          <w:bCs/>
          <w:szCs w:val="21"/>
        </w:rPr>
        <w:t>典型案例分析</w:t>
      </w:r>
    </w:p>
    <w:p w14:paraId="3EC5C208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>]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王长君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403CBE">
        <w:rPr>
          <w:rFonts w:ascii="Times New Roman" w:eastAsia="宋体" w:hAnsi="Times New Roman" w:cs="Times New Roman" w:hint="eastAsia"/>
          <w:sz w:val="18"/>
          <w:szCs w:val="18"/>
        </w:rPr>
        <w:t>刘硕</w:t>
      </w:r>
      <w:proofErr w:type="gramEnd"/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丁薛峰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相变储能技术在清洁供暖中的应用研究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, 2020, 42(11): 91-96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43B18B04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9D1206">
        <w:rPr>
          <w:rFonts w:ascii="Times New Roman" w:eastAsia="宋体" w:hAnsi="Times New Roman" w:cs="Times New Roman"/>
          <w:sz w:val="18"/>
          <w:szCs w:val="18"/>
        </w:rPr>
        <w:t xml:space="preserve">WANG </w:t>
      </w:r>
      <w:proofErr w:type="spellStart"/>
      <w:r w:rsidRPr="009D1206">
        <w:rPr>
          <w:rFonts w:ascii="Times New Roman" w:eastAsia="宋体" w:hAnsi="Times New Roman" w:cs="Times New Roman"/>
          <w:sz w:val="18"/>
          <w:szCs w:val="18"/>
        </w:rPr>
        <w:t>Changjun</w:t>
      </w:r>
      <w:proofErr w:type="spellEnd"/>
      <w:r w:rsidRPr="009D1206">
        <w:rPr>
          <w:rFonts w:ascii="Times New Roman" w:eastAsia="宋体" w:hAnsi="Times New Roman" w:cs="Times New Roman"/>
          <w:sz w:val="18"/>
          <w:szCs w:val="18"/>
        </w:rPr>
        <w:t xml:space="preserve">, LIU </w:t>
      </w:r>
      <w:proofErr w:type="spellStart"/>
      <w:r w:rsidRPr="009D1206">
        <w:rPr>
          <w:rFonts w:ascii="Times New Roman" w:eastAsia="宋体" w:hAnsi="Times New Roman" w:cs="Times New Roman"/>
          <w:sz w:val="18"/>
          <w:szCs w:val="18"/>
        </w:rPr>
        <w:t>Shuo</w:t>
      </w:r>
      <w:proofErr w:type="spellEnd"/>
      <w:r w:rsidRPr="009D1206">
        <w:rPr>
          <w:rFonts w:ascii="Times New Roman" w:eastAsia="宋体" w:hAnsi="Times New Roman" w:cs="Times New Roman"/>
          <w:sz w:val="18"/>
          <w:szCs w:val="18"/>
        </w:rPr>
        <w:t xml:space="preserve">, DING </w:t>
      </w:r>
      <w:proofErr w:type="spellStart"/>
      <w:r w:rsidRPr="009D1206">
        <w:rPr>
          <w:rFonts w:ascii="Times New Roman" w:eastAsia="宋体" w:hAnsi="Times New Roman" w:cs="Times New Roman"/>
          <w:sz w:val="18"/>
          <w:szCs w:val="18"/>
        </w:rPr>
        <w:t>Xuefeng</w:t>
      </w:r>
      <w:proofErr w:type="spellEnd"/>
      <w:r w:rsidRPr="009D1206">
        <w:rPr>
          <w:rFonts w:ascii="Times New Roman" w:eastAsia="宋体" w:hAnsi="Times New Roman" w:cs="Times New Roman"/>
          <w:sz w:val="18"/>
          <w:szCs w:val="18"/>
        </w:rPr>
        <w:t xml:space="preserve">. The study on application of phase change energy storage technology in clean heating[J]. </w:t>
      </w:r>
      <w:proofErr w:type="spellStart"/>
      <w:r w:rsidRPr="009D1206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9D1206">
        <w:rPr>
          <w:rFonts w:ascii="Times New Roman" w:eastAsia="宋体" w:hAnsi="Times New Roman" w:cs="Times New Roman"/>
          <w:sz w:val="18"/>
          <w:szCs w:val="18"/>
        </w:rPr>
        <w:t xml:space="preserve"> Technology, 2020, 42(11): 91-96. </w:t>
      </w:r>
    </w:p>
    <w:p w14:paraId="0D2EF7B1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4]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张松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刘静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霍达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proofErr w:type="gramStart"/>
      <w:r w:rsidRPr="00403CBE">
        <w:rPr>
          <w:rFonts w:ascii="Times New Roman" w:eastAsia="宋体" w:hAnsi="Times New Roman" w:cs="Times New Roman" w:hint="eastAsia"/>
          <w:sz w:val="18"/>
          <w:szCs w:val="18"/>
        </w:rPr>
        <w:t>煤改醇基</w:t>
      </w:r>
      <w:proofErr w:type="gramEnd"/>
      <w:r w:rsidRPr="00403CBE">
        <w:rPr>
          <w:rFonts w:ascii="Times New Roman" w:eastAsia="宋体" w:hAnsi="Times New Roman" w:cs="Times New Roman" w:hint="eastAsia"/>
          <w:sz w:val="18"/>
          <w:szCs w:val="18"/>
        </w:rPr>
        <w:t>燃料锅炉设计工艺及应用案例分析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403CBE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97-105. 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5DE0EF9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403CBE">
        <w:rPr>
          <w:rFonts w:ascii="Times New Roman" w:eastAsia="宋体" w:hAnsi="Times New Roman" w:cs="Times New Roman"/>
          <w:sz w:val="18"/>
          <w:szCs w:val="18"/>
        </w:rPr>
        <w:t>ZHANG Song, LIU Jing, HUO Da,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403CBE">
        <w:rPr>
          <w:rFonts w:ascii="Times New Roman" w:eastAsia="宋体" w:hAnsi="Times New Roman" w:cs="Times New Roman"/>
          <w:sz w:val="18"/>
          <w:szCs w:val="18"/>
        </w:rPr>
        <w:t xml:space="preserve">. Design of a coal to alcohol-based fuel boiler and analysis on its application cases[J]. </w:t>
      </w:r>
      <w:proofErr w:type="spellStart"/>
      <w:r w:rsidRPr="00403CBE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403CBE">
        <w:rPr>
          <w:rFonts w:ascii="Times New Roman" w:eastAsia="宋体" w:hAnsi="Times New Roman" w:cs="Times New Roman"/>
          <w:sz w:val="18"/>
          <w:szCs w:val="18"/>
        </w:rPr>
        <w:t xml:space="preserve"> Technology, 2020, 42(11): 97-105.</w:t>
      </w:r>
    </w:p>
    <w:p w14:paraId="1954F0E4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5]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>刘联胜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4B2D6D">
        <w:rPr>
          <w:rFonts w:ascii="Times New Roman" w:eastAsia="宋体" w:hAnsi="Times New Roman" w:cs="Times New Roman" w:hint="eastAsia"/>
          <w:sz w:val="18"/>
          <w:szCs w:val="18"/>
        </w:rPr>
        <w:t>王冬计</w:t>
      </w:r>
      <w:proofErr w:type="gramEnd"/>
      <w:r w:rsidRPr="004B2D6D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>段润泽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>农村地区生物质成型燃料清洁供暖技术研究进展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t xml:space="preserve">, 2020, 42(11): </w:t>
      </w:r>
      <w:r w:rsidRPr="004B2D6D">
        <w:rPr>
          <w:rFonts w:ascii="Times New Roman" w:eastAsia="宋体" w:hAnsi="Times New Roman" w:cs="Times New Roman" w:hint="eastAsia"/>
          <w:sz w:val="18"/>
          <w:szCs w:val="18"/>
        </w:rPr>
        <w:lastRenderedPageBreak/>
        <w:t>106-116</w:t>
      </w:r>
      <w:r w:rsidRPr="00A5159D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</w:p>
    <w:p w14:paraId="6AAA1DA9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4B2D6D">
        <w:rPr>
          <w:rFonts w:ascii="Times New Roman" w:eastAsia="宋体" w:hAnsi="Times New Roman" w:cs="Times New Roman"/>
          <w:sz w:val="18"/>
          <w:szCs w:val="18"/>
        </w:rPr>
        <w:t xml:space="preserve">LIU </w:t>
      </w:r>
      <w:proofErr w:type="spellStart"/>
      <w:r w:rsidRPr="004B2D6D">
        <w:rPr>
          <w:rFonts w:ascii="Times New Roman" w:eastAsia="宋体" w:hAnsi="Times New Roman" w:cs="Times New Roman"/>
          <w:sz w:val="18"/>
          <w:szCs w:val="18"/>
        </w:rPr>
        <w:t>Liansheng</w:t>
      </w:r>
      <w:proofErr w:type="spellEnd"/>
      <w:r w:rsidRPr="004B2D6D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4B2D6D">
        <w:rPr>
          <w:rFonts w:ascii="Times New Roman" w:eastAsia="宋体" w:hAnsi="Times New Roman" w:cs="Times New Roman"/>
          <w:sz w:val="18"/>
          <w:szCs w:val="18"/>
        </w:rPr>
        <w:t>Dongji</w:t>
      </w:r>
      <w:proofErr w:type="spellEnd"/>
      <w:r w:rsidRPr="004B2D6D">
        <w:rPr>
          <w:rFonts w:ascii="Times New Roman" w:eastAsia="宋体" w:hAnsi="Times New Roman" w:cs="Times New Roman"/>
          <w:sz w:val="18"/>
          <w:szCs w:val="18"/>
        </w:rPr>
        <w:t xml:space="preserve">, DUAN </w:t>
      </w:r>
      <w:proofErr w:type="spellStart"/>
      <w:r w:rsidRPr="004B2D6D">
        <w:rPr>
          <w:rFonts w:ascii="Times New Roman" w:eastAsia="宋体" w:hAnsi="Times New Roman" w:cs="Times New Roman"/>
          <w:sz w:val="18"/>
          <w:szCs w:val="18"/>
        </w:rPr>
        <w:t>Runze</w:t>
      </w:r>
      <w:proofErr w:type="spellEnd"/>
      <w:r w:rsidRPr="004B2D6D">
        <w:rPr>
          <w:rFonts w:ascii="Times New Roman" w:eastAsia="宋体" w:hAnsi="Times New Roman" w:cs="Times New Roman"/>
          <w:sz w:val="18"/>
          <w:szCs w:val="18"/>
        </w:rPr>
        <w:t xml:space="preserve">. A review on the clean heating technology using biomass briquette fuel for rural areas[J]. </w:t>
      </w:r>
      <w:proofErr w:type="spellStart"/>
      <w:r w:rsidRPr="004B2D6D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4B2D6D">
        <w:rPr>
          <w:rFonts w:ascii="Times New Roman" w:eastAsia="宋体" w:hAnsi="Times New Roman" w:cs="Times New Roman"/>
          <w:sz w:val="18"/>
          <w:szCs w:val="18"/>
        </w:rPr>
        <w:t xml:space="preserve"> Technology, 2020, 42(11): 106-116</w:t>
      </w:r>
      <w:r w:rsidRPr="00A5159D">
        <w:rPr>
          <w:rFonts w:ascii="Times New Roman" w:eastAsia="宋体" w:hAnsi="Times New Roman" w:cs="Times New Roman"/>
          <w:sz w:val="18"/>
          <w:szCs w:val="18"/>
        </w:rPr>
        <w:t>.</w:t>
      </w:r>
    </w:p>
    <w:p w14:paraId="227E29B4" w14:textId="77777777" w:rsidR="007715AD" w:rsidRDefault="007715AD" w:rsidP="007715AD">
      <w:pPr>
        <w:pStyle w:val="a7"/>
        <w:shd w:val="clear" w:color="auto" w:fill="FFFFFF"/>
        <w:rPr>
          <w:rFonts w:ascii="Times New Roman" w:hAnsi="Times New Roman" w:cs="Times New Roman" w:hint="eastAsia"/>
          <w:sz w:val="18"/>
          <w:szCs w:val="18"/>
        </w:rPr>
      </w:pPr>
    </w:p>
    <w:p w14:paraId="5D12ACB0" w14:textId="77777777" w:rsidR="007715AD" w:rsidRDefault="007715AD" w:rsidP="007715AD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2020年42卷</w:t>
      </w:r>
      <w:r>
        <w:rPr>
          <w:rFonts w:ascii="宋体" w:eastAsia="宋体" w:hAnsi="宋体" w:cs="宋体"/>
          <w:b/>
          <w:bCs/>
          <w:sz w:val="24"/>
        </w:rPr>
        <w:t>12</w:t>
      </w:r>
      <w:r>
        <w:rPr>
          <w:rFonts w:ascii="宋体" w:eastAsia="宋体" w:hAnsi="宋体" w:cs="宋体" w:hint="eastAsia"/>
          <w:b/>
          <w:bCs/>
          <w:sz w:val="24"/>
        </w:rPr>
        <w:t>期</w:t>
      </w:r>
    </w:p>
    <w:p w14:paraId="3077D506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865CF2">
        <w:rPr>
          <w:rFonts w:ascii="宋体" w:eastAsia="宋体" w:hAnsi="宋体" w:cs="宋体" w:hint="eastAsia"/>
          <w:b/>
          <w:bCs/>
          <w:szCs w:val="21"/>
        </w:rPr>
        <w:t>节能与环保</w:t>
      </w:r>
    </w:p>
    <w:p w14:paraId="00340F0A" w14:textId="77777777" w:rsidR="007715AD" w:rsidRPr="00A86084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韩义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865CF2">
        <w:rPr>
          <w:rFonts w:ascii="Times New Roman" w:eastAsia="宋体" w:hAnsi="Times New Roman" w:cs="Times New Roman" w:hint="eastAsia"/>
          <w:sz w:val="18"/>
          <w:szCs w:val="18"/>
        </w:rPr>
        <w:t>张奇月</w:t>
      </w:r>
      <w:proofErr w:type="gramEnd"/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王研凯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基于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BP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神经网络的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300 MW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循环流化床机组出力预测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865CF2">
        <w:rPr>
          <w:rFonts w:ascii="Times New Roman" w:eastAsia="宋体" w:hAnsi="Times New Roman" w:cs="Times New Roman" w:hint="eastAsia"/>
          <w:sz w:val="18"/>
          <w:szCs w:val="18"/>
        </w:rPr>
        <w:t xml:space="preserve">, 2020, 42(12): 1-6. </w:t>
      </w:r>
      <w:r w:rsidRPr="00A86084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6831AD86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865CF2">
        <w:rPr>
          <w:rFonts w:ascii="Times New Roman" w:eastAsia="宋体" w:hAnsi="Times New Roman" w:cs="Times New Roman"/>
          <w:sz w:val="18"/>
          <w:szCs w:val="18"/>
        </w:rPr>
        <w:t xml:space="preserve">HAN Yi, ZHANG </w:t>
      </w:r>
      <w:proofErr w:type="spellStart"/>
      <w:r w:rsidRPr="00865CF2">
        <w:rPr>
          <w:rFonts w:ascii="Times New Roman" w:eastAsia="宋体" w:hAnsi="Times New Roman" w:cs="Times New Roman"/>
          <w:sz w:val="18"/>
          <w:szCs w:val="18"/>
        </w:rPr>
        <w:t>Qiyue</w:t>
      </w:r>
      <w:proofErr w:type="spellEnd"/>
      <w:r w:rsidRPr="00865CF2">
        <w:rPr>
          <w:rFonts w:ascii="Times New Roman" w:eastAsia="宋体" w:hAnsi="Times New Roman" w:cs="Times New Roman"/>
          <w:sz w:val="18"/>
          <w:szCs w:val="18"/>
        </w:rPr>
        <w:t xml:space="preserve">, WANG </w:t>
      </w:r>
      <w:proofErr w:type="spellStart"/>
      <w:r w:rsidRPr="00865CF2">
        <w:rPr>
          <w:rFonts w:ascii="Times New Roman" w:eastAsia="宋体" w:hAnsi="Times New Roman" w:cs="Times New Roman"/>
          <w:sz w:val="18"/>
          <w:szCs w:val="18"/>
        </w:rPr>
        <w:t>Yankai</w:t>
      </w:r>
      <w:proofErr w:type="spellEnd"/>
      <w:r w:rsidRPr="00865CF2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865CF2">
        <w:rPr>
          <w:rFonts w:ascii="Times New Roman" w:eastAsia="宋体" w:hAnsi="Times New Roman" w:cs="Times New Roman"/>
          <w:sz w:val="18"/>
          <w:szCs w:val="18"/>
        </w:rPr>
        <w:t xml:space="preserve">. Performance prediction on a 300 MW CFB based on BP neural network[J]. </w:t>
      </w:r>
      <w:proofErr w:type="spellStart"/>
      <w:r w:rsidRPr="00865CF2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865CF2">
        <w:rPr>
          <w:rFonts w:ascii="Times New Roman" w:eastAsia="宋体" w:hAnsi="Times New Roman" w:cs="Times New Roman"/>
          <w:sz w:val="18"/>
          <w:szCs w:val="18"/>
        </w:rPr>
        <w:t xml:space="preserve"> Technology, 2020, 42(12): 1-6.</w:t>
      </w:r>
      <w:r w:rsidRPr="00A86084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54DAE50A" w14:textId="77777777" w:rsidR="007715AD" w:rsidRPr="00A86084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2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于</w:t>
      </w:r>
      <w:proofErr w:type="gramStart"/>
      <w:r w:rsidRPr="00997F4E">
        <w:rPr>
          <w:rFonts w:ascii="Times New Roman" w:eastAsia="宋体" w:hAnsi="Times New Roman" w:cs="Times New Roman" w:hint="eastAsia"/>
          <w:sz w:val="18"/>
          <w:szCs w:val="18"/>
        </w:rPr>
        <w:t>世</w:t>
      </w:r>
      <w:proofErr w:type="gramEnd"/>
      <w:r w:rsidRPr="00997F4E">
        <w:rPr>
          <w:rFonts w:ascii="Times New Roman" w:eastAsia="宋体" w:hAnsi="Times New Roman" w:cs="Times New Roman" w:hint="eastAsia"/>
          <w:sz w:val="18"/>
          <w:szCs w:val="18"/>
        </w:rPr>
        <w:t>林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金立梅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谭厚章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. SCR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催化剂磨损原理探究及优化方案分析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997F4E">
        <w:rPr>
          <w:rFonts w:ascii="Times New Roman" w:eastAsia="宋体" w:hAnsi="Times New Roman" w:cs="Times New Roman" w:hint="eastAsia"/>
          <w:sz w:val="18"/>
          <w:szCs w:val="18"/>
        </w:rPr>
        <w:t>, 2020, 42(12): 7-13.</w:t>
      </w:r>
    </w:p>
    <w:p w14:paraId="6C91A66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911423">
        <w:rPr>
          <w:rFonts w:ascii="Times New Roman" w:eastAsia="宋体" w:hAnsi="Times New Roman" w:cs="Times New Roman"/>
          <w:sz w:val="18"/>
          <w:szCs w:val="18"/>
        </w:rPr>
        <w:t xml:space="preserve">YU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Shilin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 xml:space="preserve">, JIN Limei, TAN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Houzhang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et al.</w:t>
      </w:r>
      <w:r w:rsidRPr="00911423">
        <w:rPr>
          <w:rFonts w:ascii="Times New Roman" w:eastAsia="宋体" w:hAnsi="Times New Roman" w:cs="Times New Roman"/>
          <w:sz w:val="18"/>
          <w:szCs w:val="18"/>
        </w:rPr>
        <w:t xml:space="preserve"> Exploration on causes of SCR catalyst wear and the optimization scheme[J].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 xml:space="preserve"> Technology, 2020, 42(12): 7-13.</w:t>
      </w:r>
    </w:p>
    <w:p w14:paraId="2AAA4564" w14:textId="77777777" w:rsidR="007715AD" w:rsidRPr="00482B71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3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gramStart"/>
      <w:r w:rsidRPr="00911423">
        <w:rPr>
          <w:rFonts w:ascii="Times New Roman" w:eastAsia="宋体" w:hAnsi="Times New Roman" w:cs="Times New Roman" w:hint="eastAsia"/>
          <w:sz w:val="18"/>
          <w:szCs w:val="18"/>
        </w:rPr>
        <w:t>杜庆敏</w:t>
      </w:r>
      <w:proofErr w:type="gramEnd"/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张晖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樊帅军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. 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燃煤电厂造纸白泥替代石灰石脱硫案例研究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  [J].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2020, 42(12): 14-21.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482B71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6134E42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911423">
        <w:rPr>
          <w:rFonts w:ascii="Times New Roman" w:eastAsia="宋体" w:hAnsi="Times New Roman" w:cs="Times New Roman"/>
          <w:sz w:val="18"/>
          <w:szCs w:val="18"/>
        </w:rPr>
        <w:t xml:space="preserve">DU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Qingmin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 xml:space="preserve">, ZHANG Hui, FAN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Shuaijun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911423">
        <w:rPr>
          <w:rFonts w:ascii="Times New Roman" w:eastAsia="宋体" w:hAnsi="Times New Roman" w:cs="Times New Roman"/>
          <w:sz w:val="18"/>
          <w:szCs w:val="18"/>
        </w:rPr>
        <w:t xml:space="preserve">. Case study on replacing limestone with white mud in desulfurization of coal-fired power plants[J]. </w:t>
      </w:r>
      <w:proofErr w:type="spellStart"/>
      <w:r w:rsidRPr="0091142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911423">
        <w:rPr>
          <w:rFonts w:ascii="Times New Roman" w:eastAsia="宋体" w:hAnsi="Times New Roman" w:cs="Times New Roman"/>
          <w:sz w:val="18"/>
          <w:szCs w:val="18"/>
        </w:rPr>
        <w:t xml:space="preserve"> Technology, 2020, 42(12): 14-21</w:t>
      </w:r>
      <w:r w:rsidRPr="000F06F2">
        <w:rPr>
          <w:rFonts w:ascii="Times New Roman" w:eastAsia="宋体" w:hAnsi="Times New Roman" w:cs="Times New Roman"/>
          <w:sz w:val="18"/>
          <w:szCs w:val="18"/>
        </w:rPr>
        <w:t>.</w:t>
      </w:r>
    </w:p>
    <w:p w14:paraId="45223377" w14:textId="77777777" w:rsidR="007715AD" w:rsidRPr="00841DDD" w:rsidRDefault="007715AD" w:rsidP="007715AD">
      <w:pPr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[4]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赵晓鹏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苏永健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徐义巍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. 660 MW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超临界电站煤粉锅炉大比例掺</w:t>
      </w:r>
      <w:proofErr w:type="gramStart"/>
      <w:r w:rsidRPr="00911423">
        <w:rPr>
          <w:rFonts w:ascii="Times New Roman" w:eastAsia="宋体" w:hAnsi="Times New Roman" w:cs="Times New Roman" w:hint="eastAsia"/>
          <w:sz w:val="18"/>
          <w:szCs w:val="18"/>
        </w:rPr>
        <w:t>烧兰炭</w:t>
      </w:r>
      <w:proofErr w:type="gramEnd"/>
      <w:r w:rsidRPr="00911423">
        <w:rPr>
          <w:rFonts w:ascii="Times New Roman" w:eastAsia="宋体" w:hAnsi="Times New Roman" w:cs="Times New Roman" w:hint="eastAsia"/>
          <w:sz w:val="18"/>
          <w:szCs w:val="18"/>
        </w:rPr>
        <w:t>试验研究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911423">
        <w:rPr>
          <w:rFonts w:ascii="Times New Roman" w:eastAsia="宋体" w:hAnsi="Times New Roman" w:cs="Times New Roman" w:hint="eastAsia"/>
          <w:sz w:val="18"/>
          <w:szCs w:val="18"/>
        </w:rPr>
        <w:t xml:space="preserve">, 2020, 42(12): 22-27.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4C1D4102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C79D4">
        <w:rPr>
          <w:rFonts w:ascii="Times New Roman" w:eastAsia="宋体" w:hAnsi="Times New Roman" w:cs="Times New Roman"/>
          <w:sz w:val="18"/>
          <w:szCs w:val="18"/>
        </w:rPr>
        <w:t xml:space="preserve">ZHAO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Xiaopeng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, SU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Yongjian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, XU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Yiwei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AC79D4">
        <w:rPr>
          <w:rFonts w:ascii="Times New Roman" w:eastAsia="宋体" w:hAnsi="Times New Roman" w:cs="Times New Roman"/>
          <w:sz w:val="18"/>
          <w:szCs w:val="18"/>
        </w:rPr>
        <w:t xml:space="preserve">. Experimental study on large-proportion semi coke co-combustion in a 660 MW supercritical pulverized coal boiler[J].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 Technology, 2020, 42(12): 22-27</w:t>
      </w:r>
      <w:r w:rsidRPr="000F06F2">
        <w:rPr>
          <w:rFonts w:ascii="Times New Roman" w:eastAsia="宋体" w:hAnsi="Times New Roman" w:cs="Times New Roman"/>
          <w:sz w:val="18"/>
          <w:szCs w:val="18"/>
        </w:rPr>
        <w:t>.</w:t>
      </w:r>
    </w:p>
    <w:p w14:paraId="1953CF55" w14:textId="77777777" w:rsidR="007715AD" w:rsidRPr="00AC79D4" w:rsidRDefault="007715AD" w:rsidP="007715AD">
      <w:pPr>
        <w:rPr>
          <w:rFonts w:ascii="宋体" w:eastAsia="宋体" w:hAnsi="宋体" w:cs="宋体"/>
          <w:b/>
          <w:bCs/>
        </w:rPr>
      </w:pPr>
      <w:r w:rsidRPr="00AC79D4">
        <w:rPr>
          <w:rFonts w:ascii="宋体" w:eastAsia="宋体" w:hAnsi="宋体" w:cs="宋体"/>
          <w:b/>
          <w:bCs/>
        </w:rPr>
        <w:t>系统模拟与优化</w:t>
      </w:r>
    </w:p>
    <w:p w14:paraId="3F45AF0B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[5]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杨振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王新宇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朱宣而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调整内外二次风与加装贴壁</w:t>
      </w:r>
      <w:proofErr w:type="gramStart"/>
      <w:r w:rsidRPr="00AC79D4">
        <w:rPr>
          <w:rFonts w:ascii="Times New Roman" w:eastAsia="宋体" w:hAnsi="Times New Roman" w:cs="Times New Roman" w:hint="eastAsia"/>
          <w:sz w:val="18"/>
          <w:szCs w:val="18"/>
        </w:rPr>
        <w:t>风方法</w:t>
      </w:r>
      <w:proofErr w:type="gramEnd"/>
      <w:r w:rsidRPr="00AC79D4">
        <w:rPr>
          <w:rFonts w:ascii="Times New Roman" w:eastAsia="宋体" w:hAnsi="Times New Roman" w:cs="Times New Roman" w:hint="eastAsia"/>
          <w:sz w:val="18"/>
          <w:szCs w:val="18"/>
        </w:rPr>
        <w:t>对缓解炉内高温腐蚀的数值模拟研究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, 2020, 42(12): 28-36. </w:t>
      </w:r>
      <w:r w:rsidRPr="000F06F2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6F59178E" w14:textId="77777777" w:rsidR="007715AD" w:rsidRPr="00AC79D4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C79D4">
        <w:rPr>
          <w:rFonts w:ascii="Times New Roman" w:eastAsia="宋体" w:hAnsi="Times New Roman" w:cs="Times New Roman"/>
          <w:sz w:val="18"/>
          <w:szCs w:val="18"/>
        </w:rPr>
        <w:t xml:space="preserve">YANG Zhen, WANG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Xinyu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, ZHU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Xuan'er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AC79D4">
        <w:rPr>
          <w:rFonts w:ascii="Times New Roman" w:eastAsia="宋体" w:hAnsi="Times New Roman" w:cs="Times New Roman"/>
          <w:sz w:val="18"/>
          <w:szCs w:val="18"/>
        </w:rPr>
        <w:t xml:space="preserve">. Numerical simulation study on reducing high temperature corrosion in furnace by adjusting internal and external secondary air and taking closing-to-wall air[J]. </w:t>
      </w:r>
      <w:proofErr w:type="spellStart"/>
      <w:r w:rsidRPr="00AC79D4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C79D4">
        <w:rPr>
          <w:rFonts w:ascii="Times New Roman" w:eastAsia="宋体" w:hAnsi="Times New Roman" w:cs="Times New Roman"/>
          <w:sz w:val="18"/>
          <w:szCs w:val="18"/>
        </w:rPr>
        <w:t xml:space="preserve"> Technology, 2020, 42(12): 28-36</w:t>
      </w:r>
      <w:r w:rsidRPr="00841DDD"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宋体" w:eastAsia="宋体" w:hAnsi="宋体" w:cs="宋体"/>
          <w:b/>
          <w:bCs/>
          <w:szCs w:val="21"/>
        </w:rPr>
        <w:t> </w:t>
      </w:r>
    </w:p>
    <w:p w14:paraId="47E98544" w14:textId="77777777" w:rsidR="007715AD" w:rsidRPr="00841DD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6</w:t>
      </w:r>
      <w:r>
        <w:rPr>
          <w:rFonts w:ascii="Times New Roman" w:eastAsia="宋体" w:hAnsi="Times New Roman" w:cs="Times New Roman"/>
          <w:sz w:val="18"/>
          <w:szCs w:val="18"/>
        </w:rPr>
        <w:t>]</w:t>
      </w:r>
      <w:r w:rsidRPr="00841DDD">
        <w:rPr>
          <w:rFonts w:hint="eastAsia"/>
        </w:rPr>
        <w:t xml:space="preserve">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张丽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AC79D4">
        <w:rPr>
          <w:rFonts w:ascii="Times New Roman" w:eastAsia="宋体" w:hAnsi="Times New Roman" w:cs="Times New Roman" w:hint="eastAsia"/>
          <w:sz w:val="18"/>
          <w:szCs w:val="18"/>
        </w:rPr>
        <w:t>田紫圆</w:t>
      </w:r>
      <w:proofErr w:type="gramEnd"/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基于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EMD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分离水压分量的重力坝变形参数反演分析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C79D4">
        <w:rPr>
          <w:rFonts w:ascii="Times New Roman" w:eastAsia="宋体" w:hAnsi="Times New Roman" w:cs="Times New Roman" w:hint="eastAsia"/>
          <w:sz w:val="18"/>
          <w:szCs w:val="18"/>
        </w:rPr>
        <w:t>, 2020, 42(12): 37-42</w:t>
      </w:r>
      <w:r w:rsidRPr="00841DDD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64AA6415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EE3CA3">
        <w:rPr>
          <w:rFonts w:ascii="Times New Roman" w:eastAsia="宋体" w:hAnsi="Times New Roman" w:cs="Times New Roman"/>
          <w:sz w:val="18"/>
          <w:szCs w:val="18"/>
        </w:rPr>
        <w:t xml:space="preserve">ZHANG Li, TIAN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Ziyuan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. Back analysis of deformation parameters of gravity dam based on EMD separated water pressure component[J].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 Technology, 2020, 42(12): 37-42.</w:t>
      </w:r>
      <w:r w:rsidRPr="00841DDD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77CE666C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[7]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彭丽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EE3CA3">
        <w:rPr>
          <w:rFonts w:ascii="Times New Roman" w:eastAsia="宋体" w:hAnsi="Times New Roman" w:cs="Times New Roman" w:hint="eastAsia"/>
          <w:sz w:val="18"/>
          <w:szCs w:val="18"/>
        </w:rPr>
        <w:t>石战胜</w:t>
      </w:r>
      <w:proofErr w:type="gramEnd"/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董方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基于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 CFD-DPM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的旋风分离器性能参数影响研究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, 2020, 42(12): 43-48.</w:t>
      </w:r>
      <w:r w:rsidRPr="00782173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</w:p>
    <w:p w14:paraId="443C338C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EE3CA3">
        <w:rPr>
          <w:rFonts w:ascii="Times New Roman" w:eastAsia="宋体" w:hAnsi="Times New Roman" w:cs="Times New Roman"/>
          <w:sz w:val="18"/>
          <w:szCs w:val="18"/>
        </w:rPr>
        <w:t xml:space="preserve">PENG Li, SHI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Zhansheng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, DONG Fang, JING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Xuye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, MA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Zhian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. Influence on performance parameters of cyclone separators based on CFD-DPM[J].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 Technology, 2020, 42(12): 43-48.</w:t>
      </w:r>
    </w:p>
    <w:p w14:paraId="54925481" w14:textId="77777777" w:rsidR="007715AD" w:rsidRPr="00782173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[8]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马倩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韩建斌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EE3CA3">
        <w:rPr>
          <w:rFonts w:ascii="Times New Roman" w:eastAsia="宋体" w:hAnsi="Times New Roman" w:cs="Times New Roman" w:hint="eastAsia"/>
          <w:sz w:val="18"/>
          <w:szCs w:val="18"/>
        </w:rPr>
        <w:t>马爱霞</w:t>
      </w:r>
      <w:proofErr w:type="gramEnd"/>
      <w:r w:rsidRPr="00EE3CA3"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基于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EDEM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的环式给煤机卸煤特性分析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EE3CA3">
        <w:rPr>
          <w:rFonts w:ascii="Times New Roman" w:eastAsia="宋体" w:hAnsi="Times New Roman" w:cs="Times New Roman" w:hint="eastAsia"/>
          <w:sz w:val="18"/>
          <w:szCs w:val="18"/>
        </w:rPr>
        <w:t>, 2020, 42(12): 49-53.</w:t>
      </w:r>
    </w:p>
    <w:p w14:paraId="0CC0C01E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EE3CA3">
        <w:rPr>
          <w:rFonts w:ascii="Times New Roman" w:eastAsia="宋体" w:hAnsi="Times New Roman" w:cs="Times New Roman"/>
          <w:sz w:val="18"/>
          <w:szCs w:val="18"/>
        </w:rPr>
        <w:t xml:space="preserve">MA Qian, HAN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Jianbin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, MA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Aixia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EE3CA3">
        <w:rPr>
          <w:rFonts w:ascii="Times New Roman" w:eastAsia="宋体" w:hAnsi="Times New Roman" w:cs="Times New Roman"/>
          <w:sz w:val="18"/>
          <w:szCs w:val="18"/>
        </w:rPr>
        <w:t xml:space="preserve">. Analysis on coal unloading process of a ring-type coal feeder based on EDEM[J]. </w:t>
      </w:r>
      <w:proofErr w:type="spellStart"/>
      <w:r w:rsidRPr="00EE3CA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EE3CA3">
        <w:rPr>
          <w:rFonts w:ascii="Times New Roman" w:eastAsia="宋体" w:hAnsi="Times New Roman" w:cs="Times New Roman"/>
          <w:sz w:val="18"/>
          <w:szCs w:val="18"/>
        </w:rPr>
        <w:t xml:space="preserve"> Technology, 2020, 42(12): 49-53.</w:t>
      </w:r>
    </w:p>
    <w:p w14:paraId="5996FDE9" w14:textId="77777777" w:rsidR="007715AD" w:rsidRPr="00833AAD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EE3CA3">
        <w:rPr>
          <w:rFonts w:ascii="宋体" w:eastAsia="宋体" w:hAnsi="宋体" w:cs="宋体" w:hint="eastAsia"/>
          <w:b/>
          <w:bCs/>
          <w:szCs w:val="21"/>
        </w:rPr>
        <w:t>供热改造</w:t>
      </w:r>
    </w:p>
    <w:p w14:paraId="1097CAA2" w14:textId="77777777" w:rsidR="007715AD" w:rsidRDefault="007715AD" w:rsidP="007715A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[9]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EE3CA3">
        <w:rPr>
          <w:rFonts w:ascii="Times New Roman" w:hAnsi="Times New Roman" w:cs="Times New Roman" w:hint="eastAsia"/>
          <w:sz w:val="18"/>
          <w:szCs w:val="18"/>
        </w:rPr>
        <w:t>陈睿哲</w:t>
      </w:r>
      <w:r w:rsidRPr="00EE3CA3">
        <w:rPr>
          <w:rFonts w:ascii="Times New Roman" w:hAnsi="Times New Roman" w:cs="Times New Roman" w:hint="eastAsia"/>
          <w:sz w:val="18"/>
          <w:szCs w:val="18"/>
        </w:rPr>
        <w:t xml:space="preserve">, </w:t>
      </w:r>
      <w:proofErr w:type="gramStart"/>
      <w:r w:rsidRPr="00EE3CA3">
        <w:rPr>
          <w:rFonts w:ascii="Times New Roman" w:hAnsi="Times New Roman" w:cs="Times New Roman" w:hint="eastAsia"/>
          <w:sz w:val="18"/>
          <w:szCs w:val="18"/>
        </w:rPr>
        <w:t>熊亚选</w:t>
      </w:r>
      <w:proofErr w:type="gramEnd"/>
      <w:r w:rsidRPr="00EE3CA3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EE3CA3">
        <w:rPr>
          <w:rFonts w:ascii="Times New Roman" w:hAnsi="Times New Roman" w:cs="Times New Roman" w:hint="eastAsia"/>
          <w:sz w:val="18"/>
          <w:szCs w:val="18"/>
        </w:rPr>
        <w:t>张慧</w:t>
      </w:r>
      <w:r w:rsidRPr="00EE3CA3">
        <w:rPr>
          <w:rFonts w:ascii="Times New Roman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 w:rsidRPr="00EE3CA3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EE3CA3">
        <w:rPr>
          <w:rFonts w:ascii="Times New Roman" w:hAnsi="Times New Roman" w:cs="Times New Roman" w:hint="eastAsia"/>
          <w:sz w:val="18"/>
          <w:szCs w:val="18"/>
        </w:rPr>
        <w:t>储能供热熔盐换热器设计及运行特性分析</w:t>
      </w:r>
      <w:r w:rsidRPr="00EE3CA3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EE3CA3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EE3CA3">
        <w:rPr>
          <w:rFonts w:ascii="Times New Roman" w:hAnsi="Times New Roman" w:cs="Times New Roman" w:hint="eastAsia"/>
          <w:sz w:val="18"/>
          <w:szCs w:val="18"/>
        </w:rPr>
        <w:t xml:space="preserve">, 2020, 42(12): 54-59. </w:t>
      </w:r>
      <w:r w:rsidRPr="00A5159D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br/>
      </w:r>
      <w:r w:rsidRPr="00EE3CA3">
        <w:rPr>
          <w:rFonts w:ascii="Times New Roman" w:hAnsi="Times New Roman" w:cs="Times New Roman"/>
          <w:sz w:val="18"/>
          <w:szCs w:val="18"/>
        </w:rPr>
        <w:t xml:space="preserve">CHEN </w:t>
      </w:r>
      <w:proofErr w:type="spellStart"/>
      <w:r w:rsidRPr="00EE3CA3">
        <w:rPr>
          <w:rFonts w:ascii="Times New Roman" w:hAnsi="Times New Roman" w:cs="Times New Roman"/>
          <w:sz w:val="18"/>
          <w:szCs w:val="18"/>
        </w:rPr>
        <w:t>Ruizhe</w:t>
      </w:r>
      <w:proofErr w:type="spellEnd"/>
      <w:r w:rsidRPr="00EE3CA3">
        <w:rPr>
          <w:rFonts w:ascii="Times New Roman" w:hAnsi="Times New Roman" w:cs="Times New Roman"/>
          <w:sz w:val="18"/>
          <w:szCs w:val="18"/>
        </w:rPr>
        <w:t xml:space="preserve">, XIONG </w:t>
      </w:r>
      <w:proofErr w:type="spellStart"/>
      <w:r w:rsidRPr="00EE3CA3">
        <w:rPr>
          <w:rFonts w:ascii="Times New Roman" w:hAnsi="Times New Roman" w:cs="Times New Roman"/>
          <w:sz w:val="18"/>
          <w:szCs w:val="18"/>
        </w:rPr>
        <w:t>Yaxuan</w:t>
      </w:r>
      <w:proofErr w:type="spellEnd"/>
      <w:r w:rsidRPr="00EE3CA3">
        <w:rPr>
          <w:rFonts w:ascii="Times New Roman" w:hAnsi="Times New Roman" w:cs="Times New Roman"/>
          <w:sz w:val="18"/>
          <w:szCs w:val="18"/>
        </w:rPr>
        <w:t>, ZHANG Hui,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et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</w:t>
      </w:r>
      <w:r w:rsidRPr="00EE3CA3">
        <w:rPr>
          <w:rFonts w:ascii="Times New Roman" w:hAnsi="Times New Roman" w:cs="Times New Roman"/>
          <w:sz w:val="18"/>
          <w:szCs w:val="18"/>
        </w:rPr>
        <w:t xml:space="preserve">. Design and dynamic performance analysis on a molten salt heat exchanger for energy storage and heating[J]. </w:t>
      </w:r>
      <w:proofErr w:type="spellStart"/>
      <w:r w:rsidRPr="00EE3CA3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EE3CA3">
        <w:rPr>
          <w:rFonts w:ascii="Times New Roman" w:hAnsi="Times New Roman" w:cs="Times New Roman"/>
          <w:sz w:val="18"/>
          <w:szCs w:val="18"/>
        </w:rPr>
        <w:t xml:space="preserve"> Technology, 2020, 42(12): 54-59</w:t>
      </w:r>
      <w:r w:rsidRPr="00A5159D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0]</w:t>
      </w:r>
      <w:r w:rsidRPr="00833AAD">
        <w:rPr>
          <w:rFonts w:hint="eastAsia"/>
        </w:rPr>
        <w:t xml:space="preserve"> </w:t>
      </w:r>
      <w:proofErr w:type="gramStart"/>
      <w:r w:rsidRPr="00AD4CC9">
        <w:rPr>
          <w:rFonts w:ascii="Times New Roman" w:hAnsi="Times New Roman" w:cs="Times New Roman" w:hint="eastAsia"/>
          <w:sz w:val="18"/>
          <w:szCs w:val="18"/>
        </w:rPr>
        <w:t>侯博</w:t>
      </w:r>
      <w:proofErr w:type="gramEnd"/>
      <w:r w:rsidRPr="00AD4CC9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AD4CC9">
        <w:rPr>
          <w:rFonts w:ascii="Times New Roman" w:hAnsi="Times New Roman" w:cs="Times New Roman" w:hint="eastAsia"/>
          <w:sz w:val="18"/>
          <w:szCs w:val="18"/>
        </w:rPr>
        <w:t>中小型煤电机组</w:t>
      </w:r>
      <w:proofErr w:type="gramStart"/>
      <w:r w:rsidRPr="00AD4CC9">
        <w:rPr>
          <w:rFonts w:ascii="Times New Roman" w:hAnsi="Times New Roman" w:cs="Times New Roman" w:hint="eastAsia"/>
          <w:sz w:val="18"/>
          <w:szCs w:val="18"/>
        </w:rPr>
        <w:t>低压缸零功率</w:t>
      </w:r>
      <w:proofErr w:type="gramEnd"/>
      <w:r w:rsidRPr="00AD4CC9">
        <w:rPr>
          <w:rFonts w:ascii="Times New Roman" w:hAnsi="Times New Roman" w:cs="Times New Roman" w:hint="eastAsia"/>
          <w:sz w:val="18"/>
          <w:szCs w:val="18"/>
        </w:rPr>
        <w:t>供热改造技术应用分析</w:t>
      </w:r>
      <w:r w:rsidRPr="00AD4CC9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AD4CC9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AD4CC9">
        <w:rPr>
          <w:rFonts w:ascii="Times New Roman" w:hAnsi="Times New Roman" w:cs="Times New Roman" w:hint="eastAsia"/>
          <w:sz w:val="18"/>
          <w:szCs w:val="18"/>
        </w:rPr>
        <w:t>, 2020, 42(12): 60-66.</w:t>
      </w:r>
    </w:p>
    <w:p w14:paraId="2A456D6A" w14:textId="77777777" w:rsidR="007715AD" w:rsidRPr="002C4C8F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D4CC9">
        <w:rPr>
          <w:rFonts w:ascii="Times New Roman" w:hAnsi="Times New Roman" w:cs="Times New Roman"/>
          <w:sz w:val="18"/>
          <w:szCs w:val="18"/>
        </w:rPr>
        <w:t xml:space="preserve">HOU Bo. Analysis on application of low-pressure cylinder zero-output heating transformation technology in small </w:t>
      </w:r>
      <w:r w:rsidRPr="00AD4CC9">
        <w:rPr>
          <w:rFonts w:ascii="Times New Roman" w:hAnsi="Times New Roman" w:cs="Times New Roman"/>
          <w:sz w:val="18"/>
          <w:szCs w:val="18"/>
        </w:rPr>
        <w:lastRenderedPageBreak/>
        <w:t xml:space="preserve">and medium-sized coal-fired power units[J]. </w:t>
      </w:r>
      <w:proofErr w:type="spellStart"/>
      <w:r w:rsidRPr="00AD4CC9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AD4CC9">
        <w:rPr>
          <w:rFonts w:ascii="Times New Roman" w:hAnsi="Times New Roman" w:cs="Times New Roman"/>
          <w:sz w:val="18"/>
          <w:szCs w:val="18"/>
        </w:rPr>
        <w:t xml:space="preserve"> Technology, 2020, 42(12): 60-66</w:t>
      </w:r>
      <w:r w:rsidRPr="00833AAD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  <w:t>[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1]</w:t>
      </w:r>
      <w:r w:rsidRPr="00AD4CC9">
        <w:rPr>
          <w:rFonts w:hint="eastAsia"/>
        </w:rPr>
        <w:t xml:space="preserve">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胡健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一种跨临界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CO2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热泵系统的设计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, 2020, 42(12): 67-71.</w:t>
      </w:r>
    </w:p>
    <w:p w14:paraId="448336B4" w14:textId="77777777" w:rsidR="007715AD" w:rsidRPr="00833A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AD4CC9">
        <w:rPr>
          <w:rFonts w:ascii="Times New Roman" w:eastAsia="宋体" w:hAnsi="Times New Roman" w:cs="Times New Roman"/>
          <w:sz w:val="18"/>
          <w:szCs w:val="18"/>
        </w:rPr>
        <w:t xml:space="preserve">HU Jian. Design of a </w:t>
      </w:r>
      <w:proofErr w:type="spellStart"/>
      <w:r w:rsidRPr="00AD4CC9">
        <w:rPr>
          <w:rFonts w:ascii="Times New Roman" w:eastAsia="宋体" w:hAnsi="Times New Roman" w:cs="Times New Roman"/>
          <w:sz w:val="18"/>
          <w:szCs w:val="18"/>
        </w:rPr>
        <w:t>transcritical</w:t>
      </w:r>
      <w:proofErr w:type="spellEnd"/>
      <w:r w:rsidRPr="00AD4CC9">
        <w:rPr>
          <w:rFonts w:ascii="Times New Roman" w:eastAsia="宋体" w:hAnsi="Times New Roman" w:cs="Times New Roman"/>
          <w:sz w:val="18"/>
          <w:szCs w:val="18"/>
        </w:rPr>
        <w:t xml:space="preserve"> CO2 heat pump system[J]. </w:t>
      </w:r>
      <w:proofErr w:type="spellStart"/>
      <w:r w:rsidRPr="00AD4CC9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AD4CC9">
        <w:rPr>
          <w:rFonts w:ascii="Times New Roman" w:eastAsia="宋体" w:hAnsi="Times New Roman" w:cs="Times New Roman"/>
          <w:sz w:val="18"/>
          <w:szCs w:val="18"/>
        </w:rPr>
        <w:t xml:space="preserve"> Technology, 2020, 42(12): 67-71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78D65DE5" w14:textId="77777777" w:rsidR="007715AD" w:rsidRDefault="007715AD" w:rsidP="007715AD">
      <w:pPr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新能源</w:t>
      </w:r>
    </w:p>
    <w:p w14:paraId="52DD1778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>]</w:t>
      </w:r>
      <w:r w:rsidRPr="00AD4CC9">
        <w:rPr>
          <w:rFonts w:hint="eastAsia"/>
        </w:rPr>
        <w:t xml:space="preserve">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王道欣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AD4CC9">
        <w:rPr>
          <w:rFonts w:ascii="Times New Roman" w:eastAsia="宋体" w:hAnsi="Times New Roman" w:cs="Times New Roman" w:hint="eastAsia"/>
          <w:sz w:val="18"/>
          <w:szCs w:val="18"/>
        </w:rPr>
        <w:t>蔡</w:t>
      </w:r>
      <w:proofErr w:type="gramEnd"/>
      <w:r w:rsidRPr="00AD4CC9">
        <w:rPr>
          <w:rFonts w:ascii="Times New Roman" w:eastAsia="宋体" w:hAnsi="Times New Roman" w:cs="Times New Roman" w:hint="eastAsia"/>
          <w:sz w:val="18"/>
          <w:szCs w:val="18"/>
        </w:rPr>
        <w:t>创</w:t>
      </w:r>
      <w:proofErr w:type="gramStart"/>
      <w:r w:rsidRPr="00AD4CC9">
        <w:rPr>
          <w:rFonts w:ascii="Times New Roman" w:eastAsia="宋体" w:hAnsi="Times New Roman" w:cs="Times New Roman" w:hint="eastAsia"/>
          <w:sz w:val="18"/>
          <w:szCs w:val="18"/>
        </w:rPr>
        <w:t>彬</w:t>
      </w:r>
      <w:proofErr w:type="gramEnd"/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王金鹤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基于发电量的测风塔代表性影响因素定量分析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AD4CC9">
        <w:rPr>
          <w:rFonts w:ascii="Times New Roman" w:eastAsia="宋体" w:hAnsi="Times New Roman" w:cs="Times New Roman" w:hint="eastAsia"/>
          <w:sz w:val="18"/>
          <w:szCs w:val="18"/>
        </w:rPr>
        <w:t>, 2020, 42(12): 72-77</w:t>
      </w:r>
      <w:r w:rsidRPr="00A5159D">
        <w:rPr>
          <w:rFonts w:ascii="Times New Roman" w:eastAsia="宋体" w:hAnsi="Times New Roman" w:cs="Times New Roman"/>
          <w:sz w:val="18"/>
          <w:szCs w:val="18"/>
        </w:rPr>
        <w:t>.</w:t>
      </w:r>
    </w:p>
    <w:p w14:paraId="06DA4B69" w14:textId="77777777" w:rsidR="007715AD" w:rsidRPr="00AD4CC9" w:rsidRDefault="007715AD" w:rsidP="007715AD">
      <w:pPr>
        <w:rPr>
          <w:rFonts w:ascii="Times New Roman" w:hAnsi="Times New Roman" w:cs="Times New Roman"/>
          <w:sz w:val="18"/>
          <w:szCs w:val="18"/>
        </w:rPr>
      </w:pPr>
      <w:r w:rsidRPr="00AD4CC9">
        <w:rPr>
          <w:rFonts w:ascii="Times New Roman" w:hAnsi="Times New Roman" w:cs="Times New Roman"/>
          <w:sz w:val="18"/>
          <w:szCs w:val="18"/>
        </w:rPr>
        <w:t xml:space="preserve">WANG </w:t>
      </w:r>
      <w:proofErr w:type="spellStart"/>
      <w:r w:rsidRPr="00AD4CC9">
        <w:rPr>
          <w:rFonts w:ascii="Times New Roman" w:hAnsi="Times New Roman" w:cs="Times New Roman"/>
          <w:sz w:val="18"/>
          <w:szCs w:val="18"/>
        </w:rPr>
        <w:t>Daoxin</w:t>
      </w:r>
      <w:proofErr w:type="spellEnd"/>
      <w:r w:rsidRPr="00AD4CC9">
        <w:rPr>
          <w:rFonts w:ascii="Times New Roman" w:hAnsi="Times New Roman" w:cs="Times New Roman"/>
          <w:sz w:val="18"/>
          <w:szCs w:val="18"/>
        </w:rPr>
        <w:t xml:space="preserve">, CAI </w:t>
      </w:r>
      <w:proofErr w:type="spellStart"/>
      <w:r w:rsidRPr="00AD4CC9">
        <w:rPr>
          <w:rFonts w:ascii="Times New Roman" w:hAnsi="Times New Roman" w:cs="Times New Roman"/>
          <w:sz w:val="18"/>
          <w:szCs w:val="18"/>
        </w:rPr>
        <w:t>Chuangbin</w:t>
      </w:r>
      <w:proofErr w:type="spellEnd"/>
      <w:r w:rsidRPr="00AD4CC9">
        <w:rPr>
          <w:rFonts w:ascii="Times New Roman" w:hAnsi="Times New Roman" w:cs="Times New Roman"/>
          <w:sz w:val="18"/>
          <w:szCs w:val="18"/>
        </w:rPr>
        <w:t xml:space="preserve">, WANG </w:t>
      </w:r>
      <w:proofErr w:type="spellStart"/>
      <w:r w:rsidRPr="00AD4CC9">
        <w:rPr>
          <w:rFonts w:ascii="Times New Roman" w:hAnsi="Times New Roman" w:cs="Times New Roman"/>
          <w:sz w:val="18"/>
          <w:szCs w:val="18"/>
        </w:rPr>
        <w:t>Jinhe</w:t>
      </w:r>
      <w:proofErr w:type="spellEnd"/>
      <w:r w:rsidRPr="00AD4CC9">
        <w:rPr>
          <w:rFonts w:ascii="Times New Roman" w:hAnsi="Times New Roman" w:cs="Times New Roman"/>
          <w:sz w:val="18"/>
          <w:szCs w:val="18"/>
        </w:rPr>
        <w:t xml:space="preserve">. Quantitative analysis on representative influencing factors of wind measurement mast based on power generation[J]. </w:t>
      </w:r>
      <w:proofErr w:type="spellStart"/>
      <w:r w:rsidRPr="00AD4CC9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AD4CC9">
        <w:rPr>
          <w:rFonts w:ascii="Times New Roman" w:hAnsi="Times New Roman" w:cs="Times New Roman"/>
          <w:sz w:val="18"/>
          <w:szCs w:val="18"/>
        </w:rPr>
        <w:t xml:space="preserve"> Technology, 2020, 42(12): 72-77.</w:t>
      </w:r>
    </w:p>
    <w:p w14:paraId="7F8BB56F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</w:t>
      </w:r>
      <w:r>
        <w:rPr>
          <w:rFonts w:ascii="Times New Roman" w:eastAsia="宋体" w:hAnsi="Times New Roman" w:cs="Times New Roman" w:hint="eastAsia"/>
          <w:sz w:val="18"/>
          <w:szCs w:val="18"/>
        </w:rPr>
        <w:t>1</w:t>
      </w:r>
      <w:r>
        <w:rPr>
          <w:rFonts w:ascii="Times New Roman" w:eastAsia="宋体" w:hAnsi="Times New Roman" w:cs="Times New Roman"/>
          <w:sz w:val="18"/>
          <w:szCs w:val="18"/>
        </w:rPr>
        <w:t>3]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陈清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郭培育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F45C63">
        <w:rPr>
          <w:rFonts w:ascii="Times New Roman" w:eastAsia="宋体" w:hAnsi="Times New Roman" w:cs="Times New Roman" w:hint="eastAsia"/>
          <w:sz w:val="18"/>
          <w:szCs w:val="18"/>
        </w:rPr>
        <w:t>周晴</w:t>
      </w:r>
      <w:proofErr w:type="gramEnd"/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集中式光伏发电站设备选型要点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, 2020, 42(12): 78-81.</w:t>
      </w:r>
    </w:p>
    <w:p w14:paraId="2DBC6FAB" w14:textId="77777777" w:rsidR="007715A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 w:rsidRPr="00F45C63">
        <w:rPr>
          <w:rFonts w:ascii="Times New Roman" w:eastAsia="宋体" w:hAnsi="Times New Roman" w:cs="Times New Roman"/>
          <w:sz w:val="18"/>
          <w:szCs w:val="18"/>
        </w:rPr>
        <w:t xml:space="preserve">CHEN Qing, GUO </w:t>
      </w:r>
      <w:proofErr w:type="spellStart"/>
      <w:r w:rsidRPr="00F45C63">
        <w:rPr>
          <w:rFonts w:ascii="Times New Roman" w:eastAsia="宋体" w:hAnsi="Times New Roman" w:cs="Times New Roman"/>
          <w:sz w:val="18"/>
          <w:szCs w:val="18"/>
        </w:rPr>
        <w:t>Peiyu</w:t>
      </w:r>
      <w:proofErr w:type="spellEnd"/>
      <w:r w:rsidRPr="00F45C63">
        <w:rPr>
          <w:rFonts w:ascii="Times New Roman" w:eastAsia="宋体" w:hAnsi="Times New Roman" w:cs="Times New Roman"/>
          <w:sz w:val="18"/>
          <w:szCs w:val="18"/>
        </w:rPr>
        <w:t xml:space="preserve">, ZHOU Qing, </w:t>
      </w:r>
      <w:r>
        <w:rPr>
          <w:rFonts w:ascii="Times New Roman" w:eastAsia="宋体" w:hAnsi="Times New Roman" w:cs="Times New Roman" w:hint="eastAsia"/>
          <w:sz w:val="18"/>
          <w:szCs w:val="18"/>
        </w:rPr>
        <w:t>et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al</w:t>
      </w:r>
      <w:r w:rsidRPr="00F45C63">
        <w:rPr>
          <w:rFonts w:ascii="Times New Roman" w:eastAsia="宋体" w:hAnsi="Times New Roman" w:cs="Times New Roman"/>
          <w:sz w:val="18"/>
          <w:szCs w:val="18"/>
        </w:rPr>
        <w:t xml:space="preserve">. Key points to equipment selection for a centralized photovoltaic power station[J]. </w:t>
      </w:r>
      <w:proofErr w:type="spellStart"/>
      <w:r w:rsidRPr="00F45C63">
        <w:rPr>
          <w:rFonts w:ascii="Times New Roman" w:eastAsia="宋体" w:hAnsi="Times New Roman" w:cs="Times New Roman"/>
          <w:sz w:val="18"/>
          <w:szCs w:val="18"/>
        </w:rPr>
        <w:t>Huadian</w:t>
      </w:r>
      <w:proofErr w:type="spellEnd"/>
      <w:r w:rsidRPr="00F45C63">
        <w:rPr>
          <w:rFonts w:ascii="Times New Roman" w:eastAsia="宋体" w:hAnsi="Times New Roman" w:cs="Times New Roman"/>
          <w:sz w:val="18"/>
          <w:szCs w:val="18"/>
        </w:rPr>
        <w:t xml:space="preserve"> Technology, 2020, 42(12): 78-81.</w:t>
      </w:r>
    </w:p>
    <w:p w14:paraId="3114AED7" w14:textId="77777777" w:rsidR="007715AD" w:rsidRPr="00F45C63" w:rsidRDefault="007715AD" w:rsidP="007715AD">
      <w:pPr>
        <w:rPr>
          <w:rFonts w:ascii="宋体" w:eastAsia="宋体" w:hAnsi="宋体" w:cs="宋体"/>
          <w:b/>
          <w:bCs/>
          <w:szCs w:val="21"/>
        </w:rPr>
      </w:pPr>
      <w:r w:rsidRPr="00F45C63">
        <w:rPr>
          <w:rFonts w:ascii="宋体" w:eastAsia="宋体" w:hAnsi="宋体" w:cs="宋体"/>
          <w:b/>
          <w:bCs/>
        </w:rPr>
        <w:t>技术交流</w:t>
      </w:r>
    </w:p>
    <w:p w14:paraId="01843F08" w14:textId="77777777" w:rsidR="007715AD" w:rsidRPr="00A5159D" w:rsidRDefault="007715AD" w:rsidP="007715AD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[14]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黄海东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gramStart"/>
      <w:r w:rsidRPr="00F45C63">
        <w:rPr>
          <w:rFonts w:ascii="Times New Roman" w:eastAsia="宋体" w:hAnsi="Times New Roman" w:cs="Times New Roman" w:hint="eastAsia"/>
          <w:sz w:val="18"/>
          <w:szCs w:val="18"/>
        </w:rPr>
        <w:t>梁朋</w:t>
      </w:r>
      <w:proofErr w:type="gramEnd"/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朱宝森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sz w:val="18"/>
          <w:szCs w:val="18"/>
        </w:rPr>
        <w:t>等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.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基于诱导击穿光谱技术的煤质在线分析系统及其应用研究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 xml:space="preserve">[J]. 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华电技术</w:t>
      </w:r>
      <w:r w:rsidRPr="00F45C63">
        <w:rPr>
          <w:rFonts w:ascii="Times New Roman" w:eastAsia="宋体" w:hAnsi="Times New Roman" w:cs="Times New Roman" w:hint="eastAsia"/>
          <w:sz w:val="18"/>
          <w:szCs w:val="18"/>
        </w:rPr>
        <w:t>, 2020, 42(12): 82-87.</w:t>
      </w:r>
    </w:p>
    <w:p w14:paraId="4972CFFA" w14:textId="77777777" w:rsidR="007715AD" w:rsidRPr="0029415B" w:rsidRDefault="007715AD" w:rsidP="007715AD">
      <w:pPr>
        <w:pStyle w:val="a7"/>
        <w:shd w:val="clear" w:color="auto" w:fill="FFFFFF"/>
        <w:rPr>
          <w:rFonts w:ascii="Times New Roman" w:hAnsi="Times New Roman" w:cs="Times New Roman"/>
          <w:sz w:val="18"/>
          <w:szCs w:val="18"/>
        </w:rPr>
      </w:pPr>
      <w:r w:rsidRPr="00F45C63">
        <w:rPr>
          <w:rFonts w:ascii="Times New Roman" w:hAnsi="Times New Roman" w:cs="Times New Roman"/>
          <w:sz w:val="18"/>
          <w:szCs w:val="18"/>
        </w:rPr>
        <w:t xml:space="preserve">HUANG </w:t>
      </w:r>
      <w:proofErr w:type="spellStart"/>
      <w:r w:rsidRPr="00F45C63">
        <w:rPr>
          <w:rFonts w:ascii="Times New Roman" w:hAnsi="Times New Roman" w:cs="Times New Roman"/>
          <w:sz w:val="18"/>
          <w:szCs w:val="18"/>
        </w:rPr>
        <w:t>Haidong</w:t>
      </w:r>
      <w:proofErr w:type="spellEnd"/>
      <w:r w:rsidRPr="00F45C63">
        <w:rPr>
          <w:rFonts w:ascii="Times New Roman" w:hAnsi="Times New Roman" w:cs="Times New Roman"/>
          <w:sz w:val="18"/>
          <w:szCs w:val="18"/>
        </w:rPr>
        <w:t xml:space="preserve">, LIANG Peng, ZHU </w:t>
      </w:r>
      <w:proofErr w:type="spellStart"/>
      <w:r w:rsidRPr="00F45C63">
        <w:rPr>
          <w:rFonts w:ascii="Times New Roman" w:hAnsi="Times New Roman" w:cs="Times New Roman"/>
          <w:sz w:val="18"/>
          <w:szCs w:val="18"/>
        </w:rPr>
        <w:t>Baosen</w:t>
      </w:r>
      <w:proofErr w:type="spellEnd"/>
      <w:r w:rsidRPr="00F45C63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 w:hint="eastAsia"/>
          <w:sz w:val="18"/>
          <w:szCs w:val="18"/>
        </w:rPr>
        <w:t>et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</w:t>
      </w:r>
      <w:r w:rsidRPr="00F45C63">
        <w:rPr>
          <w:rFonts w:ascii="Times New Roman" w:hAnsi="Times New Roman" w:cs="Times New Roman"/>
          <w:sz w:val="18"/>
          <w:szCs w:val="18"/>
        </w:rPr>
        <w:t xml:space="preserve">. Coal quality online detection system based on LIBS and its application[J]. </w:t>
      </w:r>
      <w:proofErr w:type="spellStart"/>
      <w:r w:rsidRPr="00F45C63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F45C63">
        <w:rPr>
          <w:rFonts w:ascii="Times New Roman" w:hAnsi="Times New Roman" w:cs="Times New Roman"/>
          <w:sz w:val="18"/>
          <w:szCs w:val="18"/>
        </w:rPr>
        <w:t xml:space="preserve"> Technology, 2020, 42(12): 82-87.</w:t>
      </w:r>
      <w:r>
        <w:rPr>
          <w:rFonts w:ascii="Times New Roman" w:hAnsi="Times New Roman" w:cs="Times New Roman"/>
          <w:sz w:val="18"/>
          <w:szCs w:val="18"/>
        </w:rPr>
        <w:br/>
        <w:t>[15]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E77A54">
        <w:rPr>
          <w:rFonts w:ascii="Times New Roman" w:hAnsi="Times New Roman" w:cs="Times New Roman" w:hint="eastAsia"/>
          <w:sz w:val="18"/>
          <w:szCs w:val="18"/>
        </w:rPr>
        <w:t>彭刚平</w:t>
      </w:r>
      <w:r w:rsidRPr="00E77A54">
        <w:rPr>
          <w:rFonts w:ascii="Times New Roman" w:hAnsi="Times New Roman" w:cs="Times New Roman" w:hint="eastAsia"/>
          <w:sz w:val="18"/>
          <w:szCs w:val="18"/>
        </w:rPr>
        <w:t xml:space="preserve">, </w:t>
      </w:r>
      <w:proofErr w:type="gramStart"/>
      <w:r w:rsidRPr="00E77A54">
        <w:rPr>
          <w:rFonts w:ascii="Times New Roman" w:hAnsi="Times New Roman" w:cs="Times New Roman" w:hint="eastAsia"/>
          <w:sz w:val="18"/>
          <w:szCs w:val="18"/>
        </w:rPr>
        <w:t>康慧</w:t>
      </w:r>
      <w:proofErr w:type="gramEnd"/>
      <w:r w:rsidRPr="00E77A54"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E77A54">
        <w:rPr>
          <w:rFonts w:ascii="Times New Roman" w:hAnsi="Times New Roman" w:cs="Times New Roman" w:hint="eastAsia"/>
          <w:sz w:val="18"/>
          <w:szCs w:val="18"/>
        </w:rPr>
        <w:t>数据中心供能设计标准分析</w:t>
      </w:r>
      <w:r w:rsidRPr="00E77A54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E77A54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E77A54">
        <w:rPr>
          <w:rFonts w:ascii="Times New Roman" w:hAnsi="Times New Roman" w:cs="Times New Roman" w:hint="eastAsia"/>
          <w:sz w:val="18"/>
          <w:szCs w:val="18"/>
        </w:rPr>
        <w:t>, 2020, 42(12): 88-93</w:t>
      </w:r>
      <w:r w:rsidRPr="00F45C63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</w:r>
      <w:r w:rsidRPr="00E77A54">
        <w:rPr>
          <w:rFonts w:ascii="Times New Roman" w:hAnsi="Times New Roman" w:cs="Times New Roman"/>
          <w:sz w:val="18"/>
          <w:szCs w:val="18"/>
        </w:rPr>
        <w:t xml:space="preserve">PENG </w:t>
      </w:r>
      <w:proofErr w:type="spellStart"/>
      <w:r w:rsidRPr="00E77A54">
        <w:rPr>
          <w:rFonts w:ascii="Times New Roman" w:hAnsi="Times New Roman" w:cs="Times New Roman"/>
          <w:sz w:val="18"/>
          <w:szCs w:val="18"/>
        </w:rPr>
        <w:t>Gangping</w:t>
      </w:r>
      <w:proofErr w:type="spellEnd"/>
      <w:r w:rsidRPr="00E77A54">
        <w:rPr>
          <w:rFonts w:ascii="Times New Roman" w:hAnsi="Times New Roman" w:cs="Times New Roman"/>
          <w:sz w:val="18"/>
          <w:szCs w:val="18"/>
        </w:rPr>
        <w:t xml:space="preserve">, KANG Hui. Analysis on standards for data center energy supply design[J]. </w:t>
      </w:r>
      <w:proofErr w:type="spellStart"/>
      <w:r w:rsidRPr="00E77A54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E77A54">
        <w:rPr>
          <w:rFonts w:ascii="Times New Roman" w:hAnsi="Times New Roman" w:cs="Times New Roman"/>
          <w:sz w:val="18"/>
          <w:szCs w:val="18"/>
        </w:rPr>
        <w:t xml:space="preserve"> Technology, 2020, 42(12): 88-93</w:t>
      </w:r>
      <w:r w:rsidRPr="00F45C63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  <w:t>[16]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E77A54">
        <w:rPr>
          <w:rFonts w:ascii="Times New Roman" w:hAnsi="Times New Roman" w:cs="Times New Roman" w:hint="eastAsia"/>
          <w:sz w:val="18"/>
          <w:szCs w:val="18"/>
        </w:rPr>
        <w:t>孙海峰</w:t>
      </w:r>
      <w:r w:rsidRPr="00E77A54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E77A54">
        <w:rPr>
          <w:rFonts w:ascii="Times New Roman" w:hAnsi="Times New Roman" w:cs="Times New Roman" w:hint="eastAsia"/>
          <w:sz w:val="18"/>
          <w:szCs w:val="18"/>
        </w:rPr>
        <w:t>王兆辉</w:t>
      </w:r>
      <w:r w:rsidRPr="00E77A54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E77A54">
        <w:rPr>
          <w:rFonts w:ascii="Times New Roman" w:hAnsi="Times New Roman" w:cs="Times New Roman" w:hint="eastAsia"/>
          <w:sz w:val="18"/>
          <w:szCs w:val="18"/>
        </w:rPr>
        <w:t>王建峰</w:t>
      </w:r>
      <w:r w:rsidRPr="00E77A54"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>等</w:t>
      </w:r>
      <w:r w:rsidRPr="00E77A54">
        <w:rPr>
          <w:rFonts w:ascii="Times New Roman" w:hAnsi="Times New Roman" w:cs="Times New Roman" w:hint="eastAsia"/>
          <w:sz w:val="18"/>
          <w:szCs w:val="18"/>
        </w:rPr>
        <w:t>. 600MW</w:t>
      </w:r>
      <w:r w:rsidRPr="00E77A54">
        <w:rPr>
          <w:rFonts w:ascii="Times New Roman" w:hAnsi="Times New Roman" w:cs="Times New Roman" w:hint="eastAsia"/>
          <w:sz w:val="18"/>
          <w:szCs w:val="18"/>
        </w:rPr>
        <w:t>超临界机组深度调峰安全可靠运行解析</w:t>
      </w:r>
      <w:r w:rsidRPr="00E77A54">
        <w:rPr>
          <w:rFonts w:ascii="Times New Roman" w:hAnsi="Times New Roman" w:cs="Times New Roman" w:hint="eastAsia"/>
          <w:sz w:val="18"/>
          <w:szCs w:val="18"/>
        </w:rPr>
        <w:t xml:space="preserve">[J]. </w:t>
      </w:r>
      <w:r w:rsidRPr="00E77A54">
        <w:rPr>
          <w:rFonts w:ascii="Times New Roman" w:hAnsi="Times New Roman" w:cs="Times New Roman" w:hint="eastAsia"/>
          <w:sz w:val="18"/>
          <w:szCs w:val="18"/>
        </w:rPr>
        <w:t>华电技术</w:t>
      </w:r>
      <w:r w:rsidRPr="00E77A54">
        <w:rPr>
          <w:rFonts w:ascii="Times New Roman" w:hAnsi="Times New Roman" w:cs="Times New Roman" w:hint="eastAsia"/>
          <w:sz w:val="18"/>
          <w:szCs w:val="18"/>
        </w:rPr>
        <w:t>, 2020,42(12): 94-100</w:t>
      </w:r>
      <w:r w:rsidRPr="00F45C63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br/>
      </w:r>
      <w:r w:rsidRPr="00E77A54">
        <w:rPr>
          <w:rFonts w:ascii="Times New Roman" w:hAnsi="Times New Roman" w:cs="Times New Roman"/>
          <w:sz w:val="18"/>
          <w:szCs w:val="18"/>
        </w:rPr>
        <w:t xml:space="preserve">SUN Haifeng, WANG </w:t>
      </w:r>
      <w:proofErr w:type="spellStart"/>
      <w:r w:rsidRPr="00E77A54">
        <w:rPr>
          <w:rFonts w:ascii="Times New Roman" w:hAnsi="Times New Roman" w:cs="Times New Roman"/>
          <w:sz w:val="18"/>
          <w:szCs w:val="18"/>
        </w:rPr>
        <w:t>Zhaohui</w:t>
      </w:r>
      <w:proofErr w:type="spellEnd"/>
      <w:r w:rsidRPr="00E77A54">
        <w:rPr>
          <w:rFonts w:ascii="Times New Roman" w:hAnsi="Times New Roman" w:cs="Times New Roman"/>
          <w:sz w:val="18"/>
          <w:szCs w:val="18"/>
        </w:rPr>
        <w:t xml:space="preserve">, WANG </w:t>
      </w:r>
      <w:proofErr w:type="spellStart"/>
      <w:r w:rsidRPr="00E77A54">
        <w:rPr>
          <w:rFonts w:ascii="Times New Roman" w:hAnsi="Times New Roman" w:cs="Times New Roman"/>
          <w:sz w:val="18"/>
          <w:szCs w:val="18"/>
        </w:rPr>
        <w:t>Jianfeng</w:t>
      </w:r>
      <w:proofErr w:type="spellEnd"/>
      <w:r w:rsidRPr="00E77A54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et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</w:t>
      </w:r>
      <w:r w:rsidRPr="00E77A54">
        <w:rPr>
          <w:rFonts w:ascii="Times New Roman" w:hAnsi="Times New Roman" w:cs="Times New Roman"/>
          <w:sz w:val="18"/>
          <w:szCs w:val="18"/>
        </w:rPr>
        <w:t xml:space="preserve">. Analysis on safety and reliability of 600 MW supercritical units' deep peak regulation[J]. </w:t>
      </w:r>
      <w:proofErr w:type="spellStart"/>
      <w:r w:rsidRPr="00E77A54">
        <w:rPr>
          <w:rFonts w:ascii="Times New Roman" w:hAnsi="Times New Roman" w:cs="Times New Roman"/>
          <w:sz w:val="18"/>
          <w:szCs w:val="18"/>
        </w:rPr>
        <w:t>Huadian</w:t>
      </w:r>
      <w:proofErr w:type="spellEnd"/>
      <w:r w:rsidRPr="00E77A54">
        <w:rPr>
          <w:rFonts w:ascii="Times New Roman" w:hAnsi="Times New Roman" w:cs="Times New Roman"/>
          <w:sz w:val="18"/>
          <w:szCs w:val="18"/>
        </w:rPr>
        <w:t xml:space="preserve"> Technology, 2020, 42(12): 94-100</w:t>
      </w:r>
      <w:r w:rsidRPr="00F45C63">
        <w:rPr>
          <w:rFonts w:ascii="Times New Roman" w:hAnsi="Times New Roman" w:cs="Times New Roman"/>
          <w:sz w:val="18"/>
          <w:szCs w:val="18"/>
        </w:rPr>
        <w:t>.</w:t>
      </w:r>
    </w:p>
    <w:p w14:paraId="7973DB31" w14:textId="77777777" w:rsidR="007715AD" w:rsidRDefault="007715AD" w:rsidP="00CC5773">
      <w:pPr>
        <w:rPr>
          <w:rFonts w:hint="eastAsia"/>
        </w:rPr>
      </w:pPr>
    </w:p>
    <w:sectPr w:rsidR="00771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FB3CDB" w14:textId="77777777" w:rsidR="007179F5" w:rsidRDefault="007179F5" w:rsidP="00CC5773">
      <w:r>
        <w:separator/>
      </w:r>
    </w:p>
  </w:endnote>
  <w:endnote w:type="continuationSeparator" w:id="0">
    <w:p w14:paraId="19EC8E93" w14:textId="77777777" w:rsidR="007179F5" w:rsidRDefault="007179F5" w:rsidP="00CC5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E0C1D" w14:textId="77777777" w:rsidR="007179F5" w:rsidRDefault="007179F5" w:rsidP="00CC5773">
      <w:r>
        <w:separator/>
      </w:r>
    </w:p>
  </w:footnote>
  <w:footnote w:type="continuationSeparator" w:id="0">
    <w:p w14:paraId="482097ED" w14:textId="77777777" w:rsidR="007179F5" w:rsidRDefault="007179F5" w:rsidP="00CC57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64D2FEF"/>
    <w:multiLevelType w:val="singleLevel"/>
    <w:tmpl w:val="A64D2FEF"/>
    <w:lvl w:ilvl="0">
      <w:start w:val="2"/>
      <w:numFmt w:val="decimal"/>
      <w:lvlText w:val="[%1]"/>
      <w:lvlJc w:val="left"/>
      <w:pPr>
        <w:tabs>
          <w:tab w:val="left" w:pos="312"/>
        </w:tabs>
      </w:pPr>
    </w:lvl>
  </w:abstractNum>
  <w:abstractNum w:abstractNumId="1" w15:restartNumberingAfterBreak="0">
    <w:nsid w:val="0B06A66B"/>
    <w:multiLevelType w:val="singleLevel"/>
    <w:tmpl w:val="0B06A66B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1944027"/>
    <w:rsid w:val="007179F5"/>
    <w:rsid w:val="007715AD"/>
    <w:rsid w:val="007E2624"/>
    <w:rsid w:val="00CC5773"/>
    <w:rsid w:val="00D26D06"/>
    <w:rsid w:val="0194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0C6393"/>
  <w15:docId w15:val="{8F677517-1AA7-48AA-8824-3A3F42CDB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5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C5773"/>
    <w:rPr>
      <w:kern w:val="2"/>
      <w:sz w:val="18"/>
      <w:szCs w:val="18"/>
    </w:rPr>
  </w:style>
  <w:style w:type="paragraph" w:styleId="a5">
    <w:name w:val="footer"/>
    <w:basedOn w:val="a"/>
    <w:link w:val="a6"/>
    <w:rsid w:val="00CC5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C5773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7715AD"/>
    <w:pPr>
      <w:widowControl/>
      <w:spacing w:after="15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6191</Words>
  <Characters>35290</Characters>
  <Application>Microsoft Office Word</Application>
  <DocSecurity>0</DocSecurity>
  <Lines>294</Lines>
  <Paragraphs>82</Paragraphs>
  <ScaleCrop>false</ScaleCrop>
  <Company>中国华电集团公司</Company>
  <LinksUpToDate>false</LinksUpToDate>
  <CharactersWithSpaces>41399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齐琳</dc:creator>
  <cp:lastModifiedBy>麒麟</cp:lastModifiedBy>
  <cp:revision>3</cp:revision>
  <dcterms:created xsi:type="dcterms:W3CDTF">2020-09-10T09:11:00Z</dcterms:created>
  <dcterms:modified xsi:type="dcterms:W3CDTF">2021-01-05T08:03:00Z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2052-10.8.0.5800</vt:lpwstr>
  </property>
</Properties>
</file>